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77D4" w14:textId="77777777" w:rsidR="008733BC" w:rsidRPr="0026059E" w:rsidRDefault="008733BC" w:rsidP="00DE2B05">
      <w:pPr>
        <w:snapToGrid w:val="0"/>
        <w:ind w:rightChars="117" w:right="281"/>
        <w:jc w:val="right"/>
        <w:rPr>
          <w:rFonts w:eastAsia="SimSun"/>
          <w:sz w:val="20"/>
          <w:szCs w:val="20"/>
        </w:rPr>
      </w:pPr>
    </w:p>
    <w:p w14:paraId="61DCFE56" w14:textId="77777777" w:rsidR="00806567" w:rsidRPr="002C7C79" w:rsidRDefault="00815253" w:rsidP="00815253">
      <w:pPr>
        <w:ind w:rightChars="117" w:right="281"/>
        <w:jc w:val="center"/>
        <w:outlineLvl w:val="0"/>
        <w:rPr>
          <w:rFonts w:eastAsia="標楷體"/>
          <w:b/>
          <w:sz w:val="28"/>
          <w:szCs w:val="28"/>
        </w:rPr>
      </w:pPr>
      <w:r w:rsidRPr="002C7C79">
        <w:rPr>
          <w:rFonts w:eastAsia="標楷體"/>
          <w:b/>
          <w:sz w:val="28"/>
          <w:szCs w:val="28"/>
        </w:rPr>
        <w:t>元智大學工業工程與管理學系</w:t>
      </w:r>
      <w:r w:rsidRPr="002C7C79">
        <w:rPr>
          <w:rFonts w:eastAsia="標楷體" w:hint="eastAsia"/>
          <w:b/>
          <w:sz w:val="28"/>
          <w:szCs w:val="28"/>
        </w:rPr>
        <w:t xml:space="preserve"> </w:t>
      </w:r>
      <w:r w:rsidRPr="002C7C79">
        <w:rPr>
          <w:rFonts w:eastAsia="標楷體"/>
          <w:b/>
          <w:sz w:val="28"/>
          <w:szCs w:val="28"/>
        </w:rPr>
        <w:t xml:space="preserve"> </w:t>
      </w:r>
    </w:p>
    <w:p w14:paraId="07019417" w14:textId="5598CC28" w:rsidR="00815253" w:rsidRPr="002C7C79" w:rsidRDefault="00815253" w:rsidP="00815253">
      <w:pPr>
        <w:ind w:rightChars="117" w:right="281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2C7C79">
        <w:rPr>
          <w:rFonts w:eastAsia="標楷體" w:hint="eastAsia"/>
          <w:b/>
          <w:bCs/>
          <w:sz w:val="28"/>
          <w:szCs w:val="28"/>
        </w:rPr>
        <w:t>品質與服務學程</w:t>
      </w:r>
    </w:p>
    <w:p w14:paraId="6929A387" w14:textId="43870856" w:rsidR="00815253" w:rsidRPr="002C7C79" w:rsidRDefault="00815253" w:rsidP="00815253">
      <w:pPr>
        <w:ind w:rightChars="117" w:right="281"/>
        <w:jc w:val="center"/>
        <w:outlineLvl w:val="0"/>
        <w:rPr>
          <w:rFonts w:eastAsia="標楷體"/>
          <w:bCs/>
          <w:sz w:val="28"/>
          <w:szCs w:val="28"/>
        </w:rPr>
      </w:pPr>
      <w:r w:rsidRPr="002C7C79">
        <w:rPr>
          <w:rFonts w:eastAsia="標楷體"/>
          <w:bCs/>
          <w:sz w:val="28"/>
          <w:szCs w:val="28"/>
        </w:rPr>
        <w:t>Quality and Service Program</w:t>
      </w:r>
    </w:p>
    <w:p w14:paraId="3C9DC874" w14:textId="44CD04CA" w:rsidR="00815253" w:rsidRDefault="00815253" w:rsidP="00815253">
      <w:pPr>
        <w:snapToGrid w:val="0"/>
        <w:ind w:rightChars="117" w:right="281"/>
        <w:jc w:val="center"/>
        <w:rPr>
          <w:rFonts w:eastAsia="標楷體"/>
          <w:b/>
        </w:rPr>
      </w:pPr>
    </w:p>
    <w:p w14:paraId="263DFE08" w14:textId="77777777" w:rsidR="006B4E3F" w:rsidRDefault="006B4E3F" w:rsidP="006B4E3F">
      <w:pPr>
        <w:snapToGrid w:val="0"/>
        <w:ind w:right="-241"/>
        <w:jc w:val="right"/>
        <w:rPr>
          <w:rFonts w:eastAsia="標楷體"/>
          <w:sz w:val="20"/>
          <w:szCs w:val="20"/>
        </w:rPr>
      </w:pPr>
    </w:p>
    <w:p w14:paraId="469791D3" w14:textId="5FA3B405" w:rsidR="006B4E3F" w:rsidRPr="006B4E3F" w:rsidRDefault="006B4E3F" w:rsidP="006B4E3F">
      <w:pPr>
        <w:snapToGrid w:val="0"/>
        <w:ind w:right="-99"/>
        <w:jc w:val="right"/>
        <w:rPr>
          <w:rFonts w:eastAsia="標楷體" w:hint="eastAsia"/>
          <w:sz w:val="20"/>
          <w:szCs w:val="20"/>
        </w:rPr>
      </w:pPr>
      <w:r w:rsidRPr="006B4E3F">
        <w:rPr>
          <w:rFonts w:eastAsia="標楷體" w:hint="eastAsia"/>
          <w:sz w:val="20"/>
          <w:szCs w:val="20"/>
        </w:rPr>
        <w:t xml:space="preserve">112.04.19 </w:t>
      </w:r>
      <w:r w:rsidRPr="006B4E3F">
        <w:rPr>
          <w:rFonts w:eastAsia="標楷體" w:hint="eastAsia"/>
          <w:sz w:val="20"/>
          <w:szCs w:val="20"/>
        </w:rPr>
        <w:t>一一一學年度第六次教務會議通過</w:t>
      </w:r>
    </w:p>
    <w:p w14:paraId="083D971F" w14:textId="3FC2245E" w:rsidR="006B4E3F" w:rsidRPr="006B4E3F" w:rsidRDefault="006B4E3F" w:rsidP="006B4E3F">
      <w:pPr>
        <w:snapToGrid w:val="0"/>
        <w:ind w:right="-99"/>
        <w:jc w:val="right"/>
        <w:rPr>
          <w:rFonts w:eastAsia="標楷體" w:hint="eastAsia"/>
          <w:sz w:val="20"/>
          <w:szCs w:val="20"/>
        </w:rPr>
      </w:pPr>
      <w:r w:rsidRPr="006B4E3F">
        <w:rPr>
          <w:rFonts w:eastAsia="標楷體"/>
          <w:sz w:val="20"/>
          <w:szCs w:val="20"/>
        </w:rPr>
        <w:t>Passed by the 6th Academic Affairs Meeting, Academic Year 2022, on April 19, 2023</w:t>
      </w:r>
    </w:p>
    <w:p w14:paraId="07043B18" w14:textId="77777777" w:rsidR="00815253" w:rsidRPr="0026059E" w:rsidRDefault="00815253" w:rsidP="00815253">
      <w:pPr>
        <w:snapToGrid w:val="0"/>
        <w:ind w:rightChars="117" w:right="281"/>
        <w:jc w:val="center"/>
        <w:rPr>
          <w:rFonts w:eastAsia="標楷體"/>
          <w:b/>
        </w:rPr>
      </w:pPr>
    </w:p>
    <w:p w14:paraId="0C1FD346" w14:textId="77777777" w:rsidR="00815253" w:rsidRDefault="00815253" w:rsidP="00815253">
      <w:pPr>
        <w:keepNext/>
        <w:spacing w:line="0" w:lineRule="atLeast"/>
        <w:ind w:rightChars="117" w:right="281"/>
        <w:outlineLvl w:val="0"/>
        <w:rPr>
          <w:rFonts w:eastAsia="標楷體"/>
          <w:b/>
          <w:bCs/>
          <w:kern w:val="32"/>
          <w:sz w:val="28"/>
          <w:szCs w:val="28"/>
        </w:rPr>
      </w:pPr>
      <w:r>
        <w:rPr>
          <w:rFonts w:eastAsia="標楷體" w:hint="eastAsia"/>
          <w:b/>
          <w:bCs/>
          <w:kern w:val="32"/>
          <w:sz w:val="28"/>
          <w:szCs w:val="28"/>
        </w:rPr>
        <w:t>課程規劃</w:t>
      </w:r>
      <w:r>
        <w:rPr>
          <w:rFonts w:eastAsia="標楷體"/>
          <w:b/>
          <w:bCs/>
          <w:kern w:val="32"/>
          <w:sz w:val="28"/>
          <w:szCs w:val="28"/>
        </w:rPr>
        <w:t>Study Plan</w:t>
      </w:r>
    </w:p>
    <w:p w14:paraId="22FEAB13" w14:textId="77777777" w:rsidR="00815253" w:rsidRPr="00C61A02" w:rsidRDefault="00815253" w:rsidP="00A1012E">
      <w:pPr>
        <w:adjustRightInd w:val="0"/>
        <w:snapToGrid w:val="0"/>
        <w:spacing w:line="360" w:lineRule="exact"/>
        <w:ind w:leftChars="236" w:left="566" w:rightChars="117" w:right="281"/>
        <w:rPr>
          <w:rFonts w:eastAsia="標楷體"/>
        </w:rPr>
      </w:pPr>
      <w:r w:rsidRPr="00C61A02">
        <w:rPr>
          <w:rFonts w:eastAsia="標楷體"/>
          <w:bCs/>
        </w:rPr>
        <w:t>資訊類課程：</w:t>
      </w:r>
      <w:r w:rsidRPr="00C61A02">
        <w:rPr>
          <w:rFonts w:eastAsia="標楷體" w:hint="eastAsia"/>
          <w:bCs/>
          <w:lang w:eastAsia="zh-HK"/>
        </w:rPr>
        <w:t>任</w:t>
      </w:r>
      <w:r w:rsidRPr="00C61A02">
        <w:rPr>
          <w:rFonts w:eastAsia="標楷體"/>
          <w:bCs/>
        </w:rPr>
        <w:t>選</w:t>
      </w:r>
      <w:r w:rsidRPr="00C61A02">
        <w:rPr>
          <w:rFonts w:eastAsia="標楷體"/>
          <w:bCs/>
        </w:rPr>
        <w:t>2</w:t>
      </w:r>
      <w:r w:rsidRPr="00C61A02">
        <w:rPr>
          <w:rFonts w:eastAsia="標楷體"/>
          <w:bCs/>
        </w:rPr>
        <w:t>門</w:t>
      </w:r>
      <w:r w:rsidRPr="00C61A02">
        <w:rPr>
          <w:rFonts w:eastAsia="標楷體" w:hint="eastAsia"/>
          <w:bCs/>
        </w:rPr>
        <w:t>(</w:t>
      </w:r>
      <w:r w:rsidRPr="00C61A02">
        <w:rPr>
          <w:rFonts w:eastAsia="標楷體"/>
        </w:rPr>
        <w:t>6</w:t>
      </w:r>
      <w:r w:rsidRPr="00C61A02">
        <w:rPr>
          <w:rFonts w:eastAsia="標楷體"/>
        </w:rPr>
        <w:t>學分</w:t>
      </w:r>
      <w:r w:rsidRPr="00C61A02">
        <w:rPr>
          <w:rFonts w:eastAsia="標楷體" w:hint="eastAsia"/>
        </w:rPr>
        <w:t>)</w:t>
      </w:r>
    </w:p>
    <w:p w14:paraId="03FA84D2" w14:textId="77F8DCC7" w:rsidR="00815253" w:rsidRPr="00C61A02" w:rsidRDefault="00815253" w:rsidP="00A1012E">
      <w:pPr>
        <w:adjustRightInd w:val="0"/>
        <w:snapToGrid w:val="0"/>
        <w:spacing w:line="360" w:lineRule="exact"/>
        <w:ind w:leftChars="236" w:left="566" w:rightChars="117" w:right="281"/>
        <w:jc w:val="both"/>
      </w:pPr>
      <w:r w:rsidRPr="00C61A02">
        <w:t>Information Technology courses: Select 2 courses (total 6 credits)</w:t>
      </w:r>
    </w:p>
    <w:tbl>
      <w:tblPr>
        <w:tblW w:w="7524" w:type="dxa"/>
        <w:tblInd w:w="5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4703"/>
        <w:gridCol w:w="1376"/>
      </w:tblGrid>
      <w:tr w:rsidR="008733BC" w:rsidRPr="0026059E" w14:paraId="152001A9" w14:textId="77777777" w:rsidTr="005E249A">
        <w:trPr>
          <w:trHeight w:val="531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45B61A4A" w14:textId="77777777" w:rsidR="008733BC" w:rsidRPr="00C61A02" w:rsidRDefault="008733BC" w:rsidP="00C61A02">
            <w:pPr>
              <w:spacing w:line="240" w:lineRule="exact"/>
              <w:ind w:rightChars="4" w:right="10"/>
              <w:jc w:val="center"/>
              <w:rPr>
                <w:rFonts w:eastAsia="標楷體"/>
              </w:rPr>
            </w:pPr>
            <w:r w:rsidRPr="00C61A02">
              <w:rPr>
                <w:rFonts w:eastAsia="標楷體"/>
              </w:rPr>
              <w:t>課號</w:t>
            </w:r>
          </w:p>
          <w:p w14:paraId="761B571B" w14:textId="77777777" w:rsidR="008733BC" w:rsidRPr="00C61A02" w:rsidRDefault="008733BC" w:rsidP="00C61A02">
            <w:pPr>
              <w:spacing w:line="240" w:lineRule="exact"/>
              <w:ind w:rightChars="4" w:right="10"/>
              <w:jc w:val="center"/>
              <w:rPr>
                <w:rFonts w:eastAsia="標楷體"/>
              </w:rPr>
            </w:pPr>
            <w:r w:rsidRPr="00C61A02">
              <w:rPr>
                <w:rFonts w:eastAsia="標楷體"/>
              </w:rPr>
              <w:t>course code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11E998ED" w14:textId="77777777" w:rsidR="008733BC" w:rsidRPr="00C61A02" w:rsidRDefault="008733BC" w:rsidP="00C61A02">
            <w:pPr>
              <w:spacing w:line="240" w:lineRule="exact"/>
              <w:ind w:rightChars="117" w:right="281"/>
              <w:jc w:val="center"/>
              <w:rPr>
                <w:rFonts w:eastAsia="標楷體"/>
              </w:rPr>
            </w:pPr>
            <w:r w:rsidRPr="00C61A02">
              <w:rPr>
                <w:rFonts w:eastAsia="標楷體"/>
              </w:rPr>
              <w:t>課程名稱</w:t>
            </w:r>
            <w:r w:rsidRPr="00C61A02">
              <w:rPr>
                <w:rFonts w:eastAsia="標楷體"/>
              </w:rPr>
              <w:t>course name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21073A98" w14:textId="77777777" w:rsidR="00A1012E" w:rsidRDefault="008733BC" w:rsidP="00C61A02">
            <w:pPr>
              <w:spacing w:line="240" w:lineRule="exact"/>
              <w:ind w:rightChars="56" w:right="134"/>
              <w:jc w:val="center"/>
              <w:rPr>
                <w:rFonts w:eastAsia="標楷體"/>
              </w:rPr>
            </w:pPr>
            <w:r w:rsidRPr="00C61A02">
              <w:rPr>
                <w:rFonts w:eastAsia="標楷體"/>
              </w:rPr>
              <w:t>學分</w:t>
            </w:r>
          </w:p>
          <w:p w14:paraId="499C8826" w14:textId="04CF5547" w:rsidR="008733BC" w:rsidRPr="00C61A02" w:rsidRDefault="008733BC" w:rsidP="00C61A02">
            <w:pPr>
              <w:spacing w:line="240" w:lineRule="exact"/>
              <w:ind w:rightChars="56" w:right="134"/>
              <w:jc w:val="center"/>
              <w:rPr>
                <w:rFonts w:eastAsia="標楷體"/>
              </w:rPr>
            </w:pPr>
            <w:r w:rsidRPr="00C61A02">
              <w:rPr>
                <w:rFonts w:eastAsia="標楷體"/>
              </w:rPr>
              <w:t>credits</w:t>
            </w:r>
          </w:p>
        </w:tc>
      </w:tr>
      <w:tr w:rsidR="008733BC" w:rsidRPr="0026059E" w14:paraId="510EED68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EC5A6F" w14:textId="77777777" w:rsidR="008733BC" w:rsidRPr="00A1012E" w:rsidRDefault="008733BC" w:rsidP="00C61A02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IE120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C94D9" w14:textId="77777777" w:rsidR="00EF4899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RFID</w:t>
            </w:r>
            <w:r w:rsidRPr="00A1012E">
              <w:rPr>
                <w:rFonts w:eastAsia="標楷體"/>
                <w:sz w:val="22"/>
                <w:szCs w:val="22"/>
              </w:rPr>
              <w:t>概論</w:t>
            </w:r>
            <w:r w:rsidRPr="00A1012E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115603FB" w14:textId="01332D46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Introduction to RFID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E37BBE" w14:textId="77777777" w:rsidR="008733BC" w:rsidRPr="00A1012E" w:rsidRDefault="008733BC" w:rsidP="00C61A02">
            <w:pPr>
              <w:spacing w:line="18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733BC" w:rsidRPr="0026059E" w14:paraId="7FD1599A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C7A126" w14:textId="77777777" w:rsidR="008733BC" w:rsidRPr="00A1012E" w:rsidRDefault="008733BC" w:rsidP="00C61A02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IE235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8CC51" w14:textId="77777777" w:rsidR="00EF4899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資訊安全與規範</w:t>
            </w:r>
          </w:p>
          <w:p w14:paraId="1A7DDCAA" w14:textId="35E63FC2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Information Security and Policy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71F86" w14:textId="77777777" w:rsidR="008733BC" w:rsidRPr="00A1012E" w:rsidRDefault="008733BC" w:rsidP="00C61A02">
            <w:pPr>
              <w:spacing w:line="18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733BC" w:rsidRPr="0026059E" w14:paraId="5892BF95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6767CD" w14:textId="77777777" w:rsidR="008733BC" w:rsidRPr="00A1012E" w:rsidRDefault="008733BC" w:rsidP="00C61A02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IE247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96861" w14:textId="77777777" w:rsidR="00EF4899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系統模擬與應用</w:t>
            </w:r>
          </w:p>
          <w:p w14:paraId="2305EAE2" w14:textId="6E8EE378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System Simulation and Applications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0978D" w14:textId="77777777" w:rsidR="008733BC" w:rsidRPr="00A1012E" w:rsidRDefault="008733BC" w:rsidP="00C61A02">
            <w:pPr>
              <w:spacing w:line="18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8733BC" w:rsidRPr="0026059E" w14:paraId="09D91F11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CC9C49" w14:textId="77777777" w:rsidR="008733BC" w:rsidRPr="00A1012E" w:rsidRDefault="008733BC" w:rsidP="00C61A02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IE337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3BD60A" w14:textId="77777777" w:rsidR="00EF4899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應用電子商務</w:t>
            </w:r>
          </w:p>
          <w:p w14:paraId="1494583E" w14:textId="38AAD1B5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Practical Electronic Commerce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09ED16" w14:textId="77777777" w:rsidR="008733BC" w:rsidRPr="00A1012E" w:rsidRDefault="008733BC" w:rsidP="00C61A02">
            <w:pPr>
              <w:spacing w:line="18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733BC" w:rsidRPr="0026059E" w14:paraId="6606BBDD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979E2" w14:textId="77777777" w:rsidR="008733BC" w:rsidRPr="00A1012E" w:rsidRDefault="008733BC" w:rsidP="00C61A02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IE351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15C178" w14:textId="77777777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3D</w:t>
            </w:r>
            <w:r w:rsidRPr="00A1012E">
              <w:rPr>
                <w:rFonts w:eastAsia="標楷體"/>
                <w:sz w:val="22"/>
                <w:szCs w:val="22"/>
              </w:rPr>
              <w:t>互動數位內容製作</w:t>
            </w:r>
          </w:p>
          <w:p w14:paraId="0FAC07CA" w14:textId="77777777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Implementation of 3D Interactive Digital Content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B39923" w14:textId="77777777" w:rsidR="008733BC" w:rsidRPr="00A1012E" w:rsidRDefault="008733BC" w:rsidP="00C61A02">
            <w:pPr>
              <w:spacing w:line="18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733BC" w:rsidRPr="0026059E" w14:paraId="41CED499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61F98F" w14:textId="77777777" w:rsidR="008733BC" w:rsidRPr="00A1012E" w:rsidRDefault="008733BC" w:rsidP="00C61A02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IE356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FA87B" w14:textId="77777777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行動應用程式設計與開發</w:t>
            </w:r>
          </w:p>
          <w:p w14:paraId="35DF661A" w14:textId="77777777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Design and Development of Mobile Application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5CD11B" w14:textId="77777777" w:rsidR="008733BC" w:rsidRPr="00A1012E" w:rsidRDefault="008733BC" w:rsidP="00C61A02">
            <w:pPr>
              <w:spacing w:line="18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733BC" w:rsidRPr="0026059E" w14:paraId="7504F1D0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BEB89D" w14:textId="77777777" w:rsidR="008733BC" w:rsidRPr="00A1012E" w:rsidRDefault="008733BC" w:rsidP="00C61A02">
            <w:pPr>
              <w:snapToGrid w:val="0"/>
              <w:spacing w:line="80" w:lineRule="atLeast"/>
              <w:ind w:rightChars="4" w:right="10"/>
              <w:jc w:val="center"/>
              <w:rPr>
                <w:rFonts w:eastAsia="標楷體"/>
                <w:strike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IE392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1ECCD" w14:textId="77777777" w:rsidR="00EF4899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近代網路應用</w:t>
            </w:r>
          </w:p>
          <w:p w14:paraId="4DBD405E" w14:textId="5A71832B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Networks and Contemporary Applications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5B2E1D" w14:textId="77777777" w:rsidR="008733BC" w:rsidRPr="00A1012E" w:rsidRDefault="008733BC" w:rsidP="00C61A02">
            <w:pPr>
              <w:snapToGrid w:val="0"/>
              <w:spacing w:line="80" w:lineRule="atLeas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733BC" w:rsidRPr="0026059E" w14:paraId="30DFF205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38022C" w14:textId="77777777" w:rsidR="008733BC" w:rsidRPr="00A1012E" w:rsidRDefault="008733BC" w:rsidP="00C61A02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IE428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BCD0AB" w14:textId="77777777" w:rsidR="00EF4899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資料分析</w:t>
            </w:r>
          </w:p>
          <w:p w14:paraId="24B83B43" w14:textId="7B649533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Data Analysis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C634AF" w14:textId="77777777" w:rsidR="008733BC" w:rsidRPr="00A1012E" w:rsidRDefault="008733BC" w:rsidP="00C61A02">
            <w:pPr>
              <w:spacing w:line="18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733BC" w:rsidRPr="0026059E" w14:paraId="4DAF08E0" w14:textId="77777777" w:rsidTr="00C61A02">
        <w:trPr>
          <w:trHeight w:val="600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4787E" w14:textId="77777777" w:rsidR="008733BC" w:rsidRPr="00A1012E" w:rsidRDefault="008733BC" w:rsidP="00C61A02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IE</w:t>
            </w:r>
            <w:r w:rsidRPr="00A1012E">
              <w:rPr>
                <w:rFonts w:eastAsia="標楷體"/>
                <w:sz w:val="22"/>
                <w:szCs w:val="22"/>
              </w:rPr>
              <w:t>438</w:t>
            </w:r>
          </w:p>
        </w:tc>
        <w:tc>
          <w:tcPr>
            <w:tcW w:w="4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9F48F9" w14:textId="77777777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深度學習神經網路概論與實作</w:t>
            </w:r>
          </w:p>
          <w:p w14:paraId="3ABF5212" w14:textId="77777777" w:rsidR="008733BC" w:rsidRPr="00A1012E" w:rsidRDefault="008733BC" w:rsidP="00C61A02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Introduction and Practices to Deep Learning Neural Networks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BC5FAB" w14:textId="77777777" w:rsidR="008733BC" w:rsidRPr="00A1012E" w:rsidRDefault="008733BC" w:rsidP="00C61A02">
            <w:pPr>
              <w:spacing w:line="18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14:paraId="4EF4467A" w14:textId="77777777" w:rsidR="008733BC" w:rsidRPr="0026059E" w:rsidRDefault="008733BC" w:rsidP="00DE2B05">
      <w:pPr>
        <w:spacing w:line="180" w:lineRule="exact"/>
        <w:ind w:leftChars="177" w:left="425" w:rightChars="117" w:right="281"/>
        <w:rPr>
          <w:rFonts w:eastAsia="標楷體"/>
          <w:bCs/>
          <w:sz w:val="20"/>
        </w:rPr>
      </w:pPr>
    </w:p>
    <w:p w14:paraId="62B54A36" w14:textId="77777777" w:rsidR="00806567" w:rsidRPr="00A1012E" w:rsidRDefault="00806567" w:rsidP="00A1012E">
      <w:pPr>
        <w:adjustRightInd w:val="0"/>
        <w:snapToGrid w:val="0"/>
        <w:spacing w:line="360" w:lineRule="exact"/>
        <w:ind w:leftChars="236" w:left="566" w:rightChars="117" w:right="281"/>
        <w:rPr>
          <w:rFonts w:eastAsia="標楷體"/>
          <w:bCs/>
        </w:rPr>
      </w:pPr>
    </w:p>
    <w:p w14:paraId="0A7C702B" w14:textId="6B9F8B70" w:rsidR="00BB607C" w:rsidRPr="00C61A02" w:rsidRDefault="00BB607C" w:rsidP="00A1012E">
      <w:pPr>
        <w:adjustRightInd w:val="0"/>
        <w:snapToGrid w:val="0"/>
        <w:spacing w:line="360" w:lineRule="exact"/>
        <w:ind w:leftChars="236" w:left="566" w:rightChars="117" w:right="281"/>
        <w:rPr>
          <w:rFonts w:eastAsia="標楷體"/>
          <w:bCs/>
        </w:rPr>
      </w:pPr>
      <w:r w:rsidRPr="00C61A02">
        <w:rPr>
          <w:rFonts w:eastAsia="標楷體" w:hint="eastAsia"/>
          <w:bCs/>
        </w:rPr>
        <w:t>品質與服務類課程：任選</w:t>
      </w:r>
      <w:r w:rsidRPr="00C61A02">
        <w:rPr>
          <w:rFonts w:eastAsia="標楷體"/>
          <w:bCs/>
        </w:rPr>
        <w:t>3</w:t>
      </w:r>
      <w:r w:rsidRPr="00C61A02">
        <w:rPr>
          <w:rFonts w:eastAsia="標楷體" w:hint="eastAsia"/>
          <w:bCs/>
        </w:rPr>
        <w:t>門</w:t>
      </w:r>
      <w:r w:rsidRPr="00C61A02">
        <w:rPr>
          <w:rFonts w:eastAsia="標楷體"/>
          <w:bCs/>
        </w:rPr>
        <w:t>(9</w:t>
      </w:r>
      <w:r w:rsidRPr="00C61A02">
        <w:rPr>
          <w:rFonts w:eastAsia="標楷體" w:hint="eastAsia"/>
          <w:bCs/>
        </w:rPr>
        <w:t>學分</w:t>
      </w:r>
      <w:r w:rsidRPr="00C61A02">
        <w:rPr>
          <w:rFonts w:eastAsia="標楷體"/>
          <w:bCs/>
        </w:rPr>
        <w:t xml:space="preserve">) </w:t>
      </w:r>
    </w:p>
    <w:p w14:paraId="50E0C32F" w14:textId="1ED61570" w:rsidR="00BB607C" w:rsidRPr="00C61A02" w:rsidRDefault="00BB607C" w:rsidP="00A1012E">
      <w:pPr>
        <w:adjustRightInd w:val="0"/>
        <w:snapToGrid w:val="0"/>
        <w:spacing w:line="360" w:lineRule="exact"/>
        <w:ind w:leftChars="236" w:left="566" w:rightChars="117" w:right="281"/>
        <w:rPr>
          <w:rFonts w:eastAsia="標楷體"/>
          <w:bCs/>
        </w:rPr>
      </w:pPr>
      <w:r w:rsidRPr="00C61A02">
        <w:rPr>
          <w:rFonts w:eastAsia="標楷體"/>
          <w:bCs/>
        </w:rPr>
        <w:t>Quality and Service courses: Select 3 courses ( 9 credits)</w:t>
      </w:r>
    </w:p>
    <w:tbl>
      <w:tblPr>
        <w:tblW w:w="7527" w:type="dxa"/>
        <w:tblInd w:w="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4678"/>
        <w:gridCol w:w="1404"/>
      </w:tblGrid>
      <w:tr w:rsidR="00A1012E" w:rsidRPr="0026059E" w14:paraId="2557E863" w14:textId="77777777" w:rsidTr="00A1012E">
        <w:trPr>
          <w:trHeight w:val="663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664F00BC" w14:textId="77777777" w:rsidR="00A1012E" w:rsidRPr="00C61A02" w:rsidRDefault="00A1012E" w:rsidP="00A1012E">
            <w:pPr>
              <w:spacing w:line="240" w:lineRule="exact"/>
              <w:ind w:rightChars="4" w:right="10"/>
              <w:jc w:val="center"/>
              <w:rPr>
                <w:rFonts w:eastAsia="標楷體"/>
              </w:rPr>
            </w:pPr>
            <w:r w:rsidRPr="00C61A02">
              <w:rPr>
                <w:rFonts w:eastAsia="標楷體"/>
              </w:rPr>
              <w:t>課號</w:t>
            </w:r>
          </w:p>
          <w:p w14:paraId="26D85ADF" w14:textId="7FDC0F6C" w:rsidR="00A1012E" w:rsidRPr="00A1012E" w:rsidRDefault="00A1012E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C61A02">
              <w:rPr>
                <w:rFonts w:eastAsia="標楷體"/>
              </w:rPr>
              <w:t>course code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5522F4D4" w14:textId="57557FF2" w:rsidR="00A1012E" w:rsidRPr="00A1012E" w:rsidRDefault="00A1012E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C61A02">
              <w:rPr>
                <w:rFonts w:eastAsia="標楷體"/>
              </w:rPr>
              <w:t>課程名稱</w:t>
            </w:r>
            <w:r w:rsidRPr="00C61A02">
              <w:rPr>
                <w:rFonts w:eastAsia="標楷體"/>
              </w:rPr>
              <w:t>course name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39C28BCF" w14:textId="77777777" w:rsidR="00A1012E" w:rsidRDefault="00A1012E" w:rsidP="00A1012E">
            <w:pPr>
              <w:spacing w:line="240" w:lineRule="exact"/>
              <w:ind w:rightChars="56" w:right="134"/>
              <w:jc w:val="center"/>
              <w:rPr>
                <w:rFonts w:eastAsia="標楷體"/>
              </w:rPr>
            </w:pPr>
            <w:r w:rsidRPr="00C61A02">
              <w:rPr>
                <w:rFonts w:eastAsia="標楷體"/>
              </w:rPr>
              <w:t>學分</w:t>
            </w:r>
          </w:p>
          <w:p w14:paraId="4BC024FD" w14:textId="777A6035" w:rsidR="00A1012E" w:rsidRPr="00A1012E" w:rsidRDefault="00A1012E" w:rsidP="00A1012E">
            <w:pPr>
              <w:spacing w:line="240" w:lineRule="exact"/>
              <w:ind w:rightChars="56" w:right="134"/>
              <w:jc w:val="center"/>
              <w:rPr>
                <w:rFonts w:eastAsia="標楷體"/>
                <w:sz w:val="22"/>
                <w:szCs w:val="22"/>
              </w:rPr>
            </w:pPr>
            <w:r w:rsidRPr="00C61A02">
              <w:rPr>
                <w:rFonts w:eastAsia="標楷體"/>
              </w:rPr>
              <w:t>credits</w:t>
            </w:r>
          </w:p>
        </w:tc>
      </w:tr>
      <w:tr w:rsidR="00C376A9" w:rsidRPr="0026059E" w14:paraId="2E352E9D" w14:textId="77777777" w:rsidTr="00A1012E">
        <w:trPr>
          <w:trHeight w:val="557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1EEE2C" w14:textId="77854F90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IE230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A44AB" w14:textId="77777777" w:rsidR="00C376A9" w:rsidRPr="00A1012E" w:rsidRDefault="00C376A9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工業組織與管理</w:t>
            </w:r>
          </w:p>
          <w:p w14:paraId="43A3F41D" w14:textId="4C39299D" w:rsidR="00C376A9" w:rsidRPr="00A1012E" w:rsidRDefault="00C376A9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Industrial Organization and Management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D8C61E" w14:textId="47FE4F8A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C376A9" w:rsidRPr="0026059E" w14:paraId="0371BC4A" w14:textId="77777777" w:rsidTr="005E249A">
        <w:trPr>
          <w:trHeight w:val="879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7AD5B6" w14:textId="77777777" w:rsidR="00C376A9" w:rsidRPr="00A1012E" w:rsidRDefault="00C376A9" w:rsidP="00A1012E">
            <w:pPr>
              <w:spacing w:line="30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IE237</w:t>
            </w:r>
          </w:p>
          <w:p w14:paraId="5B65865A" w14:textId="77777777" w:rsidR="00C376A9" w:rsidRPr="00A1012E" w:rsidRDefault="00C376A9" w:rsidP="00A1012E">
            <w:pPr>
              <w:spacing w:line="30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IE304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FFF5D" w14:textId="77777777" w:rsidR="00C376A9" w:rsidRPr="00A1012E" w:rsidRDefault="00C376A9" w:rsidP="00A1012E">
            <w:pPr>
              <w:spacing w:line="320" w:lineRule="exact"/>
              <w:ind w:leftChars="54" w:left="130" w:rightChars="117" w:right="281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應用統計分析</w:t>
            </w:r>
            <w:r w:rsidRPr="00A1012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1012E">
              <w:rPr>
                <w:rFonts w:eastAsia="標楷體"/>
                <w:sz w:val="22"/>
                <w:szCs w:val="22"/>
              </w:rPr>
              <w:t>Applied Statistical Analysis</w:t>
            </w:r>
          </w:p>
          <w:p w14:paraId="6C892F7F" w14:textId="77777777" w:rsidR="00A1012E" w:rsidRDefault="00C376A9" w:rsidP="00A1012E">
            <w:pPr>
              <w:spacing w:line="320" w:lineRule="exact"/>
              <w:ind w:leftChars="54" w:left="130" w:rightChars="117" w:right="281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統計建模與電腦化實作</w:t>
            </w:r>
            <w:r w:rsidRPr="00A1012E">
              <w:rPr>
                <w:rFonts w:eastAsia="標楷體"/>
                <w:sz w:val="22"/>
                <w:szCs w:val="22"/>
              </w:rPr>
              <w:t>Statistical Modeling and Computerized Implementations</w:t>
            </w:r>
          </w:p>
          <w:p w14:paraId="0C54765E" w14:textId="65F01A70" w:rsidR="00C376A9" w:rsidRPr="00A1012E" w:rsidRDefault="00C376A9" w:rsidP="00A1012E">
            <w:pPr>
              <w:spacing w:line="320" w:lineRule="exact"/>
              <w:ind w:leftChars="54" w:left="130" w:rightChars="117" w:right="281" w:firstLineChars="1000" w:firstLine="2200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 xml:space="preserve"> </w:t>
            </w:r>
            <w:r w:rsidR="00815253" w:rsidRPr="00A1012E">
              <w:rPr>
                <w:rFonts w:eastAsia="標楷體"/>
                <w:sz w:val="22"/>
                <w:szCs w:val="22"/>
              </w:rPr>
              <w:t xml:space="preserve">   </w:t>
            </w:r>
            <w:r w:rsidRPr="00A1012E">
              <w:rPr>
                <w:rFonts w:eastAsia="標楷體"/>
                <w:sz w:val="22"/>
                <w:szCs w:val="22"/>
              </w:rPr>
              <w:t xml:space="preserve">  </w:t>
            </w:r>
            <w:r w:rsidR="00A1012E" w:rsidRPr="00A1012E">
              <w:rPr>
                <w:rFonts w:eastAsia="標楷體"/>
                <w:sz w:val="22"/>
                <w:szCs w:val="22"/>
              </w:rPr>
              <w:t xml:space="preserve">       </w:t>
            </w:r>
            <w:r w:rsidRPr="00A1012E">
              <w:rPr>
                <w:rFonts w:eastAsia="標楷體" w:hint="eastAsia"/>
                <w:sz w:val="22"/>
                <w:szCs w:val="22"/>
              </w:rPr>
              <w:t>(</w:t>
            </w:r>
            <w:r w:rsidRPr="00A1012E">
              <w:rPr>
                <w:rFonts w:eastAsia="標楷體" w:hint="eastAsia"/>
                <w:sz w:val="22"/>
                <w:szCs w:val="22"/>
              </w:rPr>
              <w:t>擇一</w:t>
            </w:r>
            <w:r w:rsidRPr="00A1012E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4DB6FD" w14:textId="77777777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C376A9" w:rsidRPr="0026059E" w14:paraId="6B63488C" w14:textId="77777777" w:rsidTr="005E249A">
        <w:trPr>
          <w:trHeight w:val="454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636A46" w14:textId="75687214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lastRenderedPageBreak/>
              <w:t>I</w:t>
            </w:r>
            <w:r w:rsidRPr="00A1012E">
              <w:rPr>
                <w:rFonts w:eastAsia="標楷體"/>
                <w:sz w:val="22"/>
                <w:szCs w:val="22"/>
              </w:rPr>
              <w:t>E</w:t>
            </w:r>
            <w:r w:rsidRPr="00A1012E">
              <w:rPr>
                <w:rFonts w:eastAsia="標楷體" w:hint="eastAsia"/>
                <w:sz w:val="22"/>
                <w:szCs w:val="22"/>
              </w:rPr>
              <w:t>243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F0AB1C" w14:textId="114CB881" w:rsidR="00C376A9" w:rsidRPr="00A1012E" w:rsidRDefault="00C376A9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產品設計思維</w:t>
            </w:r>
            <w:r w:rsidRPr="00A1012E">
              <w:rPr>
                <w:rFonts w:eastAsia="標楷體"/>
                <w:sz w:val="22"/>
                <w:szCs w:val="22"/>
              </w:rPr>
              <w:t>Product Design</w:t>
            </w:r>
            <w:r w:rsidRPr="00A1012E">
              <w:rPr>
                <w:rFonts w:eastAsia="標楷體" w:hint="eastAsia"/>
                <w:sz w:val="22"/>
                <w:szCs w:val="22"/>
              </w:rPr>
              <w:t xml:space="preserve">          </w:t>
            </w:r>
            <w:r w:rsidRPr="00A1012E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E14D66" w14:textId="26591059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C376A9" w:rsidRPr="0026059E" w14:paraId="7858469B" w14:textId="77777777" w:rsidTr="005E249A">
        <w:trPr>
          <w:trHeight w:val="501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511516" w14:textId="77777777" w:rsidR="00C376A9" w:rsidRPr="00A1012E" w:rsidRDefault="00C376A9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IE244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7FEF7" w14:textId="24B6206F" w:rsidR="00C376A9" w:rsidRPr="00A1012E" w:rsidRDefault="00C376A9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服務科學導論</w:t>
            </w:r>
            <w:r w:rsidR="00EF4899" w:rsidRPr="00A1012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1012E">
              <w:rPr>
                <w:rFonts w:eastAsia="標楷體"/>
                <w:sz w:val="22"/>
                <w:szCs w:val="22"/>
              </w:rPr>
              <w:t>Introduction to Service Sciences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FD37F3" w14:textId="77777777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C376A9" w:rsidRPr="0026059E" w14:paraId="569D98B8" w14:textId="77777777" w:rsidTr="005E249A">
        <w:trPr>
          <w:trHeight w:val="551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99A6A3" w14:textId="77777777" w:rsidR="00C376A9" w:rsidRPr="00A1012E" w:rsidRDefault="00C376A9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IE245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C4FB47" w14:textId="228D605A" w:rsidR="00C376A9" w:rsidRPr="00A1012E" w:rsidRDefault="00C376A9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服務工程</w:t>
            </w:r>
            <w:r w:rsidR="00EF4899" w:rsidRPr="00A1012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1012E">
              <w:rPr>
                <w:rFonts w:eastAsia="標楷體"/>
                <w:sz w:val="22"/>
                <w:szCs w:val="22"/>
              </w:rPr>
              <w:t>Service Engineering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E8BCBF" w14:textId="77777777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C376A9" w:rsidRPr="0026059E" w14:paraId="0DE9190B" w14:textId="77777777" w:rsidTr="005E249A">
        <w:trPr>
          <w:trHeight w:val="454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AFCCF8" w14:textId="77777777" w:rsidR="00C376A9" w:rsidRPr="00A1012E" w:rsidRDefault="00C376A9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IE313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30CECA" w14:textId="47C9C4BD" w:rsidR="00C376A9" w:rsidRPr="00A1012E" w:rsidRDefault="00C376A9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人因工程（二）</w:t>
            </w:r>
            <w:r w:rsidRPr="00A1012E">
              <w:rPr>
                <w:rFonts w:eastAsia="標楷體"/>
                <w:sz w:val="22"/>
                <w:szCs w:val="22"/>
              </w:rPr>
              <w:t>Human Factors(II)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7A0A47" w14:textId="77777777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C376A9" w:rsidRPr="0026059E" w14:paraId="50C65A1C" w14:textId="77777777" w:rsidTr="005E249A">
        <w:trPr>
          <w:trHeight w:val="454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15182D" w14:textId="6F74FAFC" w:rsidR="00C376A9" w:rsidRPr="00A1012E" w:rsidRDefault="00C376A9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IE315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4D549C" w14:textId="7A06FD97" w:rsidR="00C376A9" w:rsidRPr="00A1012E" w:rsidRDefault="00C376A9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可靠度工程</w:t>
            </w:r>
            <w:r w:rsidRPr="00A1012E">
              <w:rPr>
                <w:rFonts w:eastAsia="標楷體"/>
                <w:sz w:val="22"/>
                <w:szCs w:val="22"/>
              </w:rPr>
              <w:t>Reliability Engineering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B3AB7A" w14:textId="67BDBD89" w:rsidR="00C376A9" w:rsidRPr="00A1012E" w:rsidRDefault="00C376A9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06567" w:rsidRPr="0026059E" w14:paraId="05ED114C" w14:textId="77777777" w:rsidTr="00806567">
        <w:trPr>
          <w:trHeight w:val="454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5A5A0" w14:textId="79879CBA" w:rsidR="00806567" w:rsidRPr="00A1012E" w:rsidRDefault="00806567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IE326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949BCA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工業安全</w:t>
            </w:r>
          </w:p>
          <w:p w14:paraId="6A3FC6AF" w14:textId="552A809B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Industrial Safety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B6266E" w14:textId="7641CE01" w:rsidR="00806567" w:rsidRPr="00A1012E" w:rsidRDefault="00806567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06567" w:rsidRPr="0026059E" w14:paraId="305E3637" w14:textId="77777777" w:rsidTr="00806567">
        <w:trPr>
          <w:trHeight w:val="454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7266E7" w14:textId="77777777" w:rsidR="00806567" w:rsidRPr="00A1012E" w:rsidRDefault="00806567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IE354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E296B1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雲端科技與服務</w:t>
            </w:r>
          </w:p>
          <w:p w14:paraId="44BBD7EC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Cloud Computing Technology and Services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57477B" w14:textId="77777777" w:rsidR="00806567" w:rsidRPr="00A1012E" w:rsidRDefault="00806567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06567" w:rsidRPr="0026059E" w14:paraId="0413207C" w14:textId="77777777" w:rsidTr="00806567">
        <w:trPr>
          <w:trHeight w:val="454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52B1A0" w14:textId="77777777" w:rsidR="00806567" w:rsidRPr="00A1012E" w:rsidRDefault="00806567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</w:t>
            </w:r>
            <w:r w:rsidRPr="00A1012E">
              <w:rPr>
                <w:rFonts w:eastAsia="標楷體" w:hint="eastAsia"/>
                <w:sz w:val="22"/>
                <w:szCs w:val="22"/>
              </w:rPr>
              <w:t>375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751234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專案管理</w:t>
            </w:r>
          </w:p>
          <w:p w14:paraId="7A482EE0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Project Management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3B4D59" w14:textId="77777777" w:rsidR="00806567" w:rsidRPr="00A1012E" w:rsidRDefault="00806567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806567" w:rsidRPr="0026059E" w14:paraId="7D2D7B7B" w14:textId="77777777" w:rsidTr="00806567">
        <w:trPr>
          <w:trHeight w:val="454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D1DDA8" w14:textId="77777777" w:rsidR="00806567" w:rsidRPr="00A1012E" w:rsidRDefault="00806567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IE376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1611A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醫療品質管理</w:t>
            </w:r>
          </w:p>
          <w:p w14:paraId="63671203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Quality Management in Healthcare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2AE8B1" w14:textId="77777777" w:rsidR="00806567" w:rsidRPr="00A1012E" w:rsidRDefault="00806567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806567" w:rsidRPr="0026059E" w14:paraId="47C0693C" w14:textId="77777777" w:rsidTr="00806567">
        <w:trPr>
          <w:trHeight w:val="454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349538" w14:textId="18577F71" w:rsidR="00806567" w:rsidRPr="00A1012E" w:rsidRDefault="00806567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IE407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D628C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全面品質管理</w:t>
            </w:r>
          </w:p>
          <w:p w14:paraId="3F4D4841" w14:textId="063F9B1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Total Quality Management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9C753" w14:textId="532CC948" w:rsidR="00806567" w:rsidRPr="00A1012E" w:rsidRDefault="00806567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  <w:tr w:rsidR="00806567" w:rsidRPr="0026059E" w14:paraId="2D17EA80" w14:textId="77777777" w:rsidTr="00806567">
        <w:trPr>
          <w:trHeight w:val="475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E70BD4" w14:textId="77777777" w:rsidR="00806567" w:rsidRPr="00A1012E" w:rsidRDefault="00806567" w:rsidP="00A1012E">
            <w:pPr>
              <w:spacing w:line="36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IE423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D9E74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服務業管理概論</w:t>
            </w:r>
          </w:p>
          <w:p w14:paraId="0B74AB33" w14:textId="77777777" w:rsidR="00806567" w:rsidRPr="00A1012E" w:rsidRDefault="00806567" w:rsidP="00A1012E">
            <w:pPr>
              <w:ind w:leftChars="54" w:left="130"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Introduction to Service Management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D87BF4" w14:textId="77777777" w:rsidR="00806567" w:rsidRPr="00A1012E" w:rsidRDefault="00806567" w:rsidP="00A1012E">
            <w:pPr>
              <w:spacing w:line="180" w:lineRule="exact"/>
              <w:ind w:rightChars="4" w:right="10"/>
              <w:jc w:val="center"/>
              <w:rPr>
                <w:rFonts w:eastAsia="標楷體"/>
                <w:sz w:val="22"/>
                <w:szCs w:val="22"/>
              </w:rPr>
            </w:pPr>
            <w:r w:rsidRPr="00A1012E">
              <w:rPr>
                <w:rFonts w:eastAsia="標楷體"/>
                <w:sz w:val="22"/>
                <w:szCs w:val="22"/>
              </w:rPr>
              <w:t>3</w:t>
            </w:r>
          </w:p>
        </w:tc>
      </w:tr>
    </w:tbl>
    <w:p w14:paraId="54F93E8D" w14:textId="77777777" w:rsidR="00C376A9" w:rsidRDefault="00C376A9" w:rsidP="00DE2B05">
      <w:pPr>
        <w:shd w:val="clear" w:color="auto" w:fill="FFFFFF"/>
        <w:ind w:rightChars="117" w:right="281"/>
        <w:rPr>
          <w:rFonts w:eastAsia="標楷體"/>
          <w:color w:val="000000"/>
        </w:rPr>
      </w:pPr>
    </w:p>
    <w:p w14:paraId="5C799F77" w14:textId="77777777" w:rsidR="002C7C79" w:rsidRPr="002C7C79" w:rsidRDefault="00C376A9" w:rsidP="002C7C79">
      <w:pPr>
        <w:spacing w:line="300" w:lineRule="exact"/>
        <w:ind w:leftChars="236" w:left="566" w:rightChars="-218" w:right="-523"/>
        <w:jc w:val="both"/>
        <w:rPr>
          <w:rFonts w:eastAsia="標楷體"/>
          <w:b/>
          <w:bCs/>
        </w:rPr>
      </w:pPr>
      <w:r w:rsidRPr="002C7C79">
        <w:rPr>
          <w:rFonts w:eastAsia="標楷體"/>
          <w:b/>
          <w:bCs/>
        </w:rPr>
        <w:t>學程證書授與標準：</w:t>
      </w:r>
    </w:p>
    <w:p w14:paraId="1625C0C0" w14:textId="353C118A" w:rsidR="00C376A9" w:rsidRPr="00806567" w:rsidRDefault="00C376A9" w:rsidP="00806567">
      <w:pPr>
        <w:shd w:val="clear" w:color="auto" w:fill="FFFFFF"/>
        <w:ind w:leftChars="236" w:left="566" w:rightChars="117" w:right="281"/>
        <w:jc w:val="both"/>
        <w:rPr>
          <w:rFonts w:eastAsia="標楷體"/>
          <w:color w:val="000000"/>
        </w:rPr>
      </w:pPr>
      <w:r w:rsidRPr="00806567">
        <w:rPr>
          <w:rFonts w:eastAsia="標楷體"/>
          <w:color w:val="000000"/>
        </w:rPr>
        <w:t>凡修畢以上</w:t>
      </w:r>
      <w:r w:rsidRPr="00806567">
        <w:rPr>
          <w:rFonts w:eastAsia="標楷體"/>
          <w:color w:val="000000"/>
        </w:rPr>
        <w:t>2</w:t>
      </w:r>
      <w:r w:rsidRPr="00806567">
        <w:rPr>
          <w:rFonts w:eastAsia="標楷體"/>
          <w:color w:val="000000"/>
        </w:rPr>
        <w:t>門資訊類課程及</w:t>
      </w:r>
      <w:r w:rsidRPr="00806567">
        <w:rPr>
          <w:rFonts w:eastAsia="標楷體"/>
          <w:color w:val="000000"/>
        </w:rPr>
        <w:t>3</w:t>
      </w:r>
      <w:r w:rsidRPr="00806567">
        <w:rPr>
          <w:rFonts w:eastAsia="標楷體"/>
          <w:color w:val="000000"/>
        </w:rPr>
        <w:t>門品質與服務類課程，共</w:t>
      </w:r>
      <w:r w:rsidRPr="00806567">
        <w:rPr>
          <w:rFonts w:eastAsia="標楷體"/>
          <w:color w:val="000000"/>
        </w:rPr>
        <w:t>15</w:t>
      </w:r>
      <w:r w:rsidRPr="00806567">
        <w:rPr>
          <w:rFonts w:eastAsia="標楷體"/>
          <w:color w:val="000000"/>
        </w:rPr>
        <w:t>學分者，授與「品質與服務學程」證書。</w:t>
      </w:r>
      <w:r w:rsidRPr="00806567">
        <w:rPr>
          <w:rFonts w:eastAsia="標楷體"/>
          <w:color w:val="000000"/>
        </w:rPr>
        <w:t>Program certificate requirement: after completing 2 courses of Information Technology &amp; 3 courses of Quality and Service (with total 15 credits), Certificate of “Quality &amp; Service Program” </w:t>
      </w:r>
      <w:r w:rsidR="00813309" w:rsidRPr="00806567">
        <w:rPr>
          <w:rFonts w:eastAsia="標楷體" w:hint="eastAsia"/>
          <w:color w:val="000000"/>
        </w:rPr>
        <w:t>will</w:t>
      </w:r>
      <w:r w:rsidRPr="00806567">
        <w:rPr>
          <w:rFonts w:eastAsia="標楷體"/>
          <w:color w:val="000000"/>
        </w:rPr>
        <w:t xml:space="preserve"> be issued.</w:t>
      </w:r>
    </w:p>
    <w:p w14:paraId="03212D84" w14:textId="5034D6EA" w:rsidR="008733BC" w:rsidRPr="0026059E" w:rsidRDefault="008733BC" w:rsidP="00806567">
      <w:pPr>
        <w:adjustRightInd w:val="0"/>
        <w:snapToGrid w:val="0"/>
        <w:spacing w:line="300" w:lineRule="exact"/>
        <w:ind w:left="357" w:rightChars="117" w:right="281"/>
        <w:jc w:val="both"/>
        <w:rPr>
          <w:rFonts w:eastAsia="標楷體"/>
          <w:bCs/>
          <w:sz w:val="20"/>
        </w:rPr>
      </w:pPr>
      <w:r w:rsidRPr="0026059E">
        <w:rPr>
          <w:rFonts w:eastAsia="SimSun"/>
          <w:sz w:val="20"/>
        </w:rPr>
        <w:br w:type="page"/>
      </w:r>
    </w:p>
    <w:p w14:paraId="2ADBDBC6" w14:textId="77777777" w:rsidR="008733BC" w:rsidRPr="002C7C79" w:rsidRDefault="008733BC" w:rsidP="002C7C79">
      <w:pPr>
        <w:ind w:rightChars="117" w:right="281"/>
        <w:jc w:val="center"/>
        <w:outlineLvl w:val="0"/>
        <w:rPr>
          <w:rFonts w:eastAsia="標楷體"/>
          <w:b/>
          <w:sz w:val="28"/>
          <w:szCs w:val="28"/>
        </w:rPr>
      </w:pPr>
      <w:r w:rsidRPr="002C7C79">
        <w:rPr>
          <w:rFonts w:eastAsia="標楷體"/>
          <w:b/>
          <w:sz w:val="28"/>
          <w:szCs w:val="28"/>
        </w:rPr>
        <w:lastRenderedPageBreak/>
        <w:t>人因工程與設計學程</w:t>
      </w:r>
    </w:p>
    <w:p w14:paraId="4F8B04F6" w14:textId="77777777" w:rsidR="008733BC" w:rsidRPr="0026059E" w:rsidRDefault="008733BC" w:rsidP="002C7C79">
      <w:pPr>
        <w:ind w:rightChars="117" w:right="281"/>
        <w:jc w:val="center"/>
        <w:outlineLvl w:val="0"/>
        <w:rPr>
          <w:rFonts w:eastAsia="標楷體"/>
          <w:b/>
          <w:sz w:val="28"/>
          <w:szCs w:val="28"/>
        </w:rPr>
      </w:pPr>
      <w:r w:rsidRPr="0026059E">
        <w:rPr>
          <w:rFonts w:eastAsia="標楷體"/>
          <w:b/>
          <w:sz w:val="28"/>
          <w:szCs w:val="28"/>
        </w:rPr>
        <w:t>Human Factors and Design Program</w:t>
      </w:r>
    </w:p>
    <w:p w14:paraId="6D086D18" w14:textId="7ED438B0" w:rsidR="008733BC" w:rsidRDefault="008733BC" w:rsidP="00DE2B05">
      <w:pPr>
        <w:snapToGrid w:val="0"/>
        <w:ind w:rightChars="117" w:right="281"/>
        <w:jc w:val="center"/>
        <w:rPr>
          <w:rFonts w:eastAsia="標楷體"/>
          <w:b/>
        </w:rPr>
      </w:pPr>
    </w:p>
    <w:p w14:paraId="5A503222" w14:textId="77777777" w:rsidR="00FC46D1" w:rsidRPr="0026059E" w:rsidRDefault="00FC46D1" w:rsidP="00FC46D1">
      <w:pPr>
        <w:snapToGrid w:val="0"/>
        <w:ind w:right="-241"/>
        <w:jc w:val="right"/>
        <w:rPr>
          <w:rFonts w:eastAsia="標楷體"/>
          <w:sz w:val="20"/>
          <w:szCs w:val="20"/>
        </w:rPr>
      </w:pPr>
      <w:r w:rsidRPr="0026059E">
        <w:rPr>
          <w:rFonts w:eastAsia="標楷體"/>
          <w:sz w:val="20"/>
          <w:szCs w:val="20"/>
        </w:rPr>
        <w:t xml:space="preserve">111.11.16 </w:t>
      </w:r>
      <w:r w:rsidRPr="0026059E">
        <w:rPr>
          <w:rFonts w:eastAsia="標楷體" w:hint="eastAsia"/>
          <w:sz w:val="20"/>
          <w:szCs w:val="20"/>
        </w:rPr>
        <w:t>一一一學年度第二次教務會議通過</w:t>
      </w:r>
    </w:p>
    <w:p w14:paraId="21BEA410" w14:textId="362952B9" w:rsidR="008733BC" w:rsidRDefault="00FC46D1" w:rsidP="00A1012E">
      <w:pPr>
        <w:snapToGrid w:val="0"/>
        <w:ind w:rightChars="-100" w:right="-240"/>
        <w:jc w:val="right"/>
        <w:rPr>
          <w:rFonts w:eastAsia="標楷體"/>
          <w:sz w:val="20"/>
          <w:szCs w:val="20"/>
        </w:rPr>
      </w:pPr>
      <w:r w:rsidRPr="0026059E">
        <w:rPr>
          <w:rFonts w:eastAsia="標楷體"/>
          <w:sz w:val="20"/>
          <w:szCs w:val="20"/>
        </w:rPr>
        <w:t>Amended by the 2nd Academic Affairs Meeting, Academic Year 2022, on November 16, 2022</w:t>
      </w:r>
    </w:p>
    <w:p w14:paraId="6A576151" w14:textId="77777777" w:rsidR="00A1012E" w:rsidRPr="006B4E3F" w:rsidRDefault="00A1012E" w:rsidP="00A1012E">
      <w:pPr>
        <w:snapToGrid w:val="0"/>
        <w:ind w:rightChars="-100" w:right="-240"/>
        <w:jc w:val="right"/>
        <w:rPr>
          <w:rFonts w:eastAsia="標楷體"/>
          <w:sz w:val="20"/>
          <w:szCs w:val="20"/>
        </w:rPr>
      </w:pPr>
      <w:bookmarkStart w:id="0" w:name="_GoBack"/>
      <w:bookmarkEnd w:id="0"/>
    </w:p>
    <w:p w14:paraId="47CC691D" w14:textId="07E96098" w:rsidR="00A1012E" w:rsidRDefault="00A1012E" w:rsidP="00A1012E">
      <w:pPr>
        <w:snapToGrid w:val="0"/>
        <w:ind w:rightChars="-100" w:right="-240"/>
        <w:jc w:val="right"/>
        <w:rPr>
          <w:rFonts w:eastAsia="標楷體"/>
          <w:sz w:val="20"/>
          <w:szCs w:val="20"/>
        </w:rPr>
      </w:pPr>
    </w:p>
    <w:p w14:paraId="502A00AB" w14:textId="77777777" w:rsidR="00A1012E" w:rsidRPr="00A1012E" w:rsidRDefault="00A1012E" w:rsidP="00A1012E">
      <w:pPr>
        <w:keepNext/>
        <w:spacing w:line="360" w:lineRule="exact"/>
        <w:ind w:rightChars="117" w:right="281"/>
        <w:outlineLvl w:val="0"/>
        <w:rPr>
          <w:rFonts w:eastAsia="標楷體"/>
          <w:b/>
          <w:bCs/>
          <w:kern w:val="32"/>
          <w:sz w:val="28"/>
          <w:szCs w:val="28"/>
        </w:rPr>
      </w:pPr>
      <w:r w:rsidRPr="00A1012E">
        <w:rPr>
          <w:rFonts w:eastAsia="標楷體" w:hint="eastAsia"/>
          <w:b/>
          <w:bCs/>
          <w:kern w:val="32"/>
          <w:sz w:val="28"/>
          <w:szCs w:val="28"/>
        </w:rPr>
        <w:t>課程規劃</w:t>
      </w:r>
      <w:r w:rsidRPr="00A1012E">
        <w:rPr>
          <w:rFonts w:eastAsia="標楷體" w:hint="eastAsia"/>
          <w:b/>
          <w:bCs/>
          <w:kern w:val="32"/>
          <w:sz w:val="28"/>
          <w:szCs w:val="28"/>
        </w:rPr>
        <w:t>Study Plan</w:t>
      </w:r>
    </w:p>
    <w:p w14:paraId="1F5B3837" w14:textId="77777777" w:rsidR="00A1012E" w:rsidRPr="00A1012E" w:rsidRDefault="00A1012E" w:rsidP="00A1012E">
      <w:pPr>
        <w:adjustRightInd w:val="0"/>
        <w:snapToGrid w:val="0"/>
        <w:spacing w:line="360" w:lineRule="exact"/>
        <w:ind w:leftChars="177" w:left="425" w:rightChars="117" w:right="281"/>
        <w:rPr>
          <w:rFonts w:eastAsia="標楷體"/>
          <w:bCs/>
        </w:rPr>
      </w:pPr>
      <w:r w:rsidRPr="00A1012E">
        <w:rPr>
          <w:rFonts w:eastAsia="標楷體" w:hint="eastAsia"/>
          <w:bCs/>
        </w:rPr>
        <w:t>必修課程：</w:t>
      </w:r>
      <w:r w:rsidRPr="00A1012E">
        <w:rPr>
          <w:rFonts w:eastAsia="標楷體" w:hint="eastAsia"/>
          <w:bCs/>
        </w:rPr>
        <w:t>4</w:t>
      </w:r>
      <w:r w:rsidRPr="00A1012E">
        <w:rPr>
          <w:rFonts w:eastAsia="標楷體" w:hint="eastAsia"/>
          <w:bCs/>
        </w:rPr>
        <w:t>門選</w:t>
      </w:r>
      <w:r w:rsidRPr="00A1012E">
        <w:rPr>
          <w:rFonts w:eastAsia="標楷體" w:hint="eastAsia"/>
          <w:bCs/>
        </w:rPr>
        <w:t>2</w:t>
      </w:r>
      <w:r w:rsidRPr="00A1012E">
        <w:rPr>
          <w:rFonts w:eastAsia="標楷體" w:hint="eastAsia"/>
          <w:bCs/>
        </w:rPr>
        <w:t>門</w:t>
      </w:r>
      <w:r w:rsidRPr="00A1012E">
        <w:rPr>
          <w:rFonts w:eastAsia="標楷體" w:hint="eastAsia"/>
          <w:bCs/>
        </w:rPr>
        <w:t xml:space="preserve"> (6</w:t>
      </w:r>
      <w:r w:rsidRPr="00A1012E">
        <w:rPr>
          <w:rFonts w:eastAsia="標楷體" w:hint="eastAsia"/>
          <w:bCs/>
        </w:rPr>
        <w:t>學分</w:t>
      </w:r>
      <w:r w:rsidRPr="00A1012E">
        <w:rPr>
          <w:rFonts w:eastAsia="標楷體" w:hint="eastAsia"/>
          <w:bCs/>
        </w:rPr>
        <w:t xml:space="preserve">) </w:t>
      </w:r>
    </w:p>
    <w:p w14:paraId="1F2B5FA4" w14:textId="0988663B" w:rsidR="00A1012E" w:rsidRPr="00A1012E" w:rsidRDefault="00A1012E" w:rsidP="00A1012E">
      <w:pPr>
        <w:adjustRightInd w:val="0"/>
        <w:snapToGrid w:val="0"/>
        <w:spacing w:line="360" w:lineRule="exact"/>
        <w:ind w:leftChars="177" w:left="425" w:rightChars="117" w:right="281"/>
        <w:rPr>
          <w:rFonts w:eastAsia="標楷體"/>
          <w:bCs/>
        </w:rPr>
      </w:pPr>
      <w:r w:rsidRPr="00A1012E">
        <w:rPr>
          <w:rFonts w:eastAsia="標楷體" w:hint="eastAsia"/>
          <w:bCs/>
        </w:rPr>
        <w:t>Required Courses</w:t>
      </w:r>
      <w:r w:rsidRPr="00A1012E">
        <w:rPr>
          <w:rFonts w:eastAsia="標楷體" w:hint="eastAsia"/>
          <w:bCs/>
        </w:rPr>
        <w:t>：</w:t>
      </w:r>
      <w:r w:rsidRPr="00A1012E">
        <w:rPr>
          <w:rFonts w:eastAsia="標楷體" w:hint="eastAsia"/>
          <w:bCs/>
        </w:rPr>
        <w:t>Select 2 out of 4 as a total of 6 credits</w:t>
      </w:r>
    </w:p>
    <w:tbl>
      <w:tblPr>
        <w:tblW w:w="8505" w:type="dxa"/>
        <w:tblInd w:w="4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536"/>
        <w:gridCol w:w="1276"/>
        <w:gridCol w:w="1134"/>
      </w:tblGrid>
      <w:tr w:rsidR="008733BC" w14:paraId="16A410A4" w14:textId="77777777" w:rsidTr="007327A5"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A8C292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SimSun"/>
              </w:rPr>
            </w:pPr>
            <w:r>
              <w:rPr>
                <w:rFonts w:eastAsia="標楷體" w:hint="eastAsia"/>
              </w:rPr>
              <w:t>課號</w:t>
            </w:r>
          </w:p>
          <w:p w14:paraId="4A3D1CD3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ourse code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6ED" w14:textId="77777777" w:rsidR="008733BC" w:rsidRDefault="008733BC" w:rsidP="00DE2B05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  <w:p w14:paraId="628167A1" w14:textId="77777777" w:rsidR="008733BC" w:rsidRDefault="008733BC" w:rsidP="00DE2B05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ourse name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717AE9" w14:textId="77777777" w:rsidR="008733BC" w:rsidRDefault="008733BC" w:rsidP="00A1012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選修</w:t>
            </w:r>
          </w:p>
          <w:p w14:paraId="3184F3F1" w14:textId="77777777" w:rsidR="008733BC" w:rsidRDefault="008733BC" w:rsidP="00A1012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</w:t>
            </w:r>
            <w:r>
              <w:rPr>
                <w:rFonts w:eastAsia="標楷體"/>
              </w:rPr>
              <w:t xml:space="preserve">equire/ 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lective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8F4056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  <w:r>
              <w:rPr>
                <w:rFonts w:eastAsia="標楷體"/>
              </w:rPr>
              <w:t>credits</w:t>
            </w:r>
          </w:p>
        </w:tc>
      </w:tr>
      <w:tr w:rsidR="008733BC" w14:paraId="5388B7AF" w14:textId="77777777" w:rsidTr="007327A5">
        <w:trPr>
          <w:trHeight w:val="560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F1E8C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IE121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57E3B8D3" w14:textId="77777777" w:rsidR="008733BC" w:rsidRDefault="008733BC" w:rsidP="00DE2B05">
            <w:pPr>
              <w:spacing w:line="0" w:lineRule="atLeast"/>
              <w:ind w:leftChars="60" w:left="144" w:rightChars="117" w:right="281"/>
              <w:contextualSpacing/>
              <w:rPr>
                <w:rFonts w:eastAsia="SimSun"/>
              </w:rPr>
            </w:pPr>
            <w:r>
              <w:rPr>
                <w:rFonts w:eastAsia="標楷體" w:hint="eastAsia"/>
              </w:rPr>
              <w:t>工業設計</w:t>
            </w:r>
          </w:p>
          <w:p w14:paraId="563659EE" w14:textId="77777777" w:rsidR="008733BC" w:rsidRDefault="008733BC" w:rsidP="00DE2B05">
            <w:pPr>
              <w:spacing w:line="0" w:lineRule="atLeast"/>
              <w:ind w:leftChars="60" w:left="144" w:rightChars="117" w:right="281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Introduction to Industrial Design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4F326" w14:textId="77777777" w:rsidR="008733BC" w:rsidRDefault="008733BC" w:rsidP="00A1012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E406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099BD642" w14:textId="77777777" w:rsidTr="007327A5">
        <w:trPr>
          <w:trHeight w:val="508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B97EE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IE220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550059C1" w14:textId="77777777" w:rsidR="008733BC" w:rsidRDefault="008733BC" w:rsidP="00DE2B05">
            <w:pPr>
              <w:spacing w:line="0" w:lineRule="atLeast"/>
              <w:ind w:leftChars="60" w:left="144" w:rightChars="117" w:right="281"/>
              <w:contextualSpacing/>
              <w:rPr>
                <w:rFonts w:eastAsia="SimSun"/>
              </w:rPr>
            </w:pPr>
            <w:r>
              <w:rPr>
                <w:rFonts w:eastAsia="標楷體" w:hint="eastAsia"/>
              </w:rPr>
              <w:t>人因工程（一）</w:t>
            </w:r>
          </w:p>
          <w:p w14:paraId="09802838" w14:textId="77777777" w:rsidR="008733BC" w:rsidRDefault="008733BC" w:rsidP="00DE2B05">
            <w:pPr>
              <w:spacing w:line="0" w:lineRule="atLeast"/>
              <w:ind w:leftChars="60" w:left="144" w:rightChars="117" w:right="281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Human Factors(I)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39D6D" w14:textId="77777777" w:rsidR="008733BC" w:rsidRDefault="008733BC" w:rsidP="00A1012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系必修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B1119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7C5F1E58" w14:textId="77777777" w:rsidTr="007327A5"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7644A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IE243</w:t>
            </w:r>
          </w:p>
          <w:p w14:paraId="114F3B36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AD115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279F2F4E" w14:textId="77777777" w:rsidR="008733BC" w:rsidRDefault="008733BC" w:rsidP="00DE2B05">
            <w:pPr>
              <w:spacing w:line="0" w:lineRule="atLeast"/>
              <w:ind w:leftChars="60" w:left="144" w:rightChars="117" w:right="28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產品設計思維</w:t>
            </w:r>
            <w:r>
              <w:rPr>
                <w:rFonts w:eastAsia="標楷體"/>
              </w:rPr>
              <w:t>Product Design</w:t>
            </w:r>
          </w:p>
          <w:p w14:paraId="20E68F04" w14:textId="497DD3C1" w:rsidR="008733BC" w:rsidRDefault="008733BC" w:rsidP="007327A5">
            <w:pPr>
              <w:spacing w:line="0" w:lineRule="atLeast"/>
              <w:ind w:leftChars="60" w:left="144" w:rightChars="-2" w:right="-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設計創作</w:t>
            </w:r>
            <w:r>
              <w:rPr>
                <w:rFonts w:eastAsia="標楷體"/>
              </w:rPr>
              <w:t xml:space="preserve">Design Studio(I)  </w:t>
            </w:r>
            <w:r w:rsidR="007327A5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7327A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（擇一）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95176" w14:textId="77777777" w:rsidR="008733BC" w:rsidRDefault="008733BC" w:rsidP="00A1012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  <w:p w14:paraId="288700DF" w14:textId="77777777" w:rsidR="008733BC" w:rsidRDefault="008733BC" w:rsidP="00A1012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系必修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93F28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  <w:p w14:paraId="5538BAB2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1C5CC8E5" w14:textId="77777777" w:rsidTr="007327A5"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C1472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IE313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18494AA2" w14:textId="77777777" w:rsidR="008733BC" w:rsidRDefault="008733BC" w:rsidP="00DE2B05">
            <w:pPr>
              <w:spacing w:line="0" w:lineRule="atLeast"/>
              <w:ind w:leftChars="60" w:left="144" w:rightChars="117" w:right="28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人因工程（二）</w:t>
            </w:r>
          </w:p>
          <w:p w14:paraId="4EC0EDEF" w14:textId="77777777" w:rsidR="008733BC" w:rsidRDefault="008733BC" w:rsidP="00DE2B05">
            <w:pPr>
              <w:spacing w:line="0" w:lineRule="atLeast"/>
              <w:ind w:leftChars="60" w:left="144" w:rightChars="117" w:right="281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Human Factors(II)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4D5CB" w14:textId="77777777" w:rsidR="008733BC" w:rsidRDefault="008733BC" w:rsidP="00A1012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AC322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</w:tbl>
    <w:p w14:paraId="2E93AEFE" w14:textId="316AC98D" w:rsidR="008733BC" w:rsidRDefault="008733BC" w:rsidP="00DE2B05">
      <w:pPr>
        <w:spacing w:line="0" w:lineRule="atLeast"/>
        <w:ind w:left="727" w:rightChars="117" w:right="281" w:hangingChars="303" w:hanging="727"/>
        <w:contextualSpacing/>
        <w:rPr>
          <w:rFonts w:eastAsiaTheme="minorEastAsia"/>
          <w:bCs/>
          <w:u w:val="single"/>
        </w:rPr>
      </w:pPr>
    </w:p>
    <w:p w14:paraId="68C2F56B" w14:textId="77777777" w:rsidR="006B4E3F" w:rsidRPr="006B4E3F" w:rsidRDefault="006B4E3F" w:rsidP="00DE2B05">
      <w:pPr>
        <w:spacing w:line="0" w:lineRule="atLeast"/>
        <w:ind w:left="727" w:rightChars="117" w:right="281" w:hangingChars="303" w:hanging="727"/>
        <w:contextualSpacing/>
        <w:rPr>
          <w:rFonts w:eastAsiaTheme="minorEastAsia" w:hint="eastAsia"/>
          <w:bCs/>
          <w:u w:val="single"/>
        </w:rPr>
      </w:pPr>
    </w:p>
    <w:p w14:paraId="72AD09C8" w14:textId="77777777" w:rsidR="008733BC" w:rsidRPr="00A1012E" w:rsidRDefault="008733BC" w:rsidP="00A1012E">
      <w:pPr>
        <w:adjustRightInd w:val="0"/>
        <w:snapToGrid w:val="0"/>
        <w:spacing w:line="360" w:lineRule="exact"/>
        <w:ind w:leftChars="177" w:left="425" w:rightChars="117" w:right="281"/>
        <w:rPr>
          <w:rFonts w:eastAsia="標楷體"/>
          <w:bCs/>
        </w:rPr>
      </w:pPr>
      <w:r w:rsidRPr="00A1012E">
        <w:rPr>
          <w:rFonts w:eastAsia="標楷體" w:hint="eastAsia"/>
          <w:bCs/>
        </w:rPr>
        <w:t>選修課程：</w:t>
      </w:r>
      <w:r w:rsidRPr="00A1012E">
        <w:rPr>
          <w:rFonts w:eastAsia="標楷體"/>
          <w:bCs/>
        </w:rPr>
        <w:t>13</w:t>
      </w:r>
      <w:r w:rsidRPr="00A1012E">
        <w:rPr>
          <w:rFonts w:eastAsia="標楷體" w:hint="eastAsia"/>
          <w:bCs/>
        </w:rPr>
        <w:t>門選</w:t>
      </w:r>
      <w:r w:rsidRPr="00A1012E">
        <w:rPr>
          <w:rFonts w:eastAsia="標楷體"/>
          <w:bCs/>
        </w:rPr>
        <w:t>3</w:t>
      </w:r>
      <w:r w:rsidRPr="00A1012E">
        <w:rPr>
          <w:rFonts w:eastAsia="標楷體" w:hint="eastAsia"/>
          <w:bCs/>
        </w:rPr>
        <w:t>門（</w:t>
      </w:r>
      <w:r w:rsidRPr="00A1012E">
        <w:rPr>
          <w:rFonts w:eastAsia="標楷體"/>
          <w:bCs/>
        </w:rPr>
        <w:t>9</w:t>
      </w:r>
      <w:r w:rsidRPr="00A1012E">
        <w:rPr>
          <w:rFonts w:eastAsia="標楷體" w:hint="eastAsia"/>
          <w:bCs/>
        </w:rPr>
        <w:t>學分）</w:t>
      </w:r>
    </w:p>
    <w:p w14:paraId="735D30BE" w14:textId="77777777" w:rsidR="008733BC" w:rsidRPr="00A1012E" w:rsidRDefault="008733BC" w:rsidP="00A1012E">
      <w:pPr>
        <w:adjustRightInd w:val="0"/>
        <w:snapToGrid w:val="0"/>
        <w:spacing w:line="360" w:lineRule="exact"/>
        <w:ind w:leftChars="177" w:left="425" w:rightChars="117" w:right="281"/>
        <w:rPr>
          <w:rFonts w:eastAsia="標楷體"/>
          <w:bCs/>
        </w:rPr>
      </w:pPr>
      <w:r w:rsidRPr="00A1012E">
        <w:rPr>
          <w:rFonts w:eastAsia="標楷體"/>
          <w:bCs/>
        </w:rPr>
        <w:t>Elective Courses: Select 3 out of 13, as a total of 9 credits</w:t>
      </w:r>
    </w:p>
    <w:tbl>
      <w:tblPr>
        <w:tblW w:w="8558" w:type="dxa"/>
        <w:tblInd w:w="3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4234"/>
        <w:gridCol w:w="1405"/>
        <w:gridCol w:w="1134"/>
      </w:tblGrid>
      <w:tr w:rsidR="008733BC" w14:paraId="75B4E2A0" w14:textId="77777777" w:rsidTr="00E76978">
        <w:trPr>
          <w:trHeight w:hRule="exact" w:val="605"/>
        </w:trPr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23E939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SimSun"/>
              </w:rPr>
            </w:pPr>
            <w:r>
              <w:rPr>
                <w:rFonts w:eastAsia="標楷體" w:hint="eastAsia"/>
              </w:rPr>
              <w:t>課號</w:t>
            </w:r>
          </w:p>
          <w:p w14:paraId="51B727D1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ourse code</w:t>
            </w:r>
          </w:p>
        </w:tc>
        <w:tc>
          <w:tcPr>
            <w:tcW w:w="42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D48" w14:textId="77777777" w:rsidR="008733BC" w:rsidRDefault="008733BC" w:rsidP="00DE2B05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  <w:p w14:paraId="032A83A1" w14:textId="77777777" w:rsidR="008733BC" w:rsidRDefault="008733BC" w:rsidP="00DE2B05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ourse name</w:t>
            </w:r>
          </w:p>
        </w:tc>
        <w:tc>
          <w:tcPr>
            <w:tcW w:w="1405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085D55" w14:textId="77777777" w:rsidR="008733BC" w:rsidRDefault="008733BC" w:rsidP="00A1012E">
            <w:pPr>
              <w:pStyle w:val="HTML"/>
              <w:shd w:val="clear" w:color="auto" w:fill="FFFFFF"/>
              <w:ind w:rightChars="57" w:right="13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開課學系</w:t>
            </w:r>
          </w:p>
          <w:p w14:paraId="08F12EF2" w14:textId="77777777" w:rsidR="008733BC" w:rsidRDefault="008733BC" w:rsidP="00A1012E">
            <w:pPr>
              <w:pStyle w:val="HTML"/>
              <w:shd w:val="clear" w:color="auto" w:fill="FFFFFF"/>
              <w:ind w:rightChars="57" w:right="137"/>
              <w:jc w:val="center"/>
              <w:rPr>
                <w:rFonts w:ascii="Times New Roman" w:eastAsia="標楷體" w:hAnsi="Times New Roman" w:cs="Times New Roman"/>
              </w:rPr>
            </w:pPr>
            <w:r w:rsidRPr="0026059E">
              <w:rPr>
                <w:rFonts w:ascii="Times New Roman" w:hAnsi="Times New Roman" w:cs="Times New Roman"/>
                <w:lang w:val="en"/>
              </w:rPr>
              <w:t>Department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A2B2B6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  <w:p w14:paraId="27AEBDD2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credits</w:t>
            </w:r>
          </w:p>
        </w:tc>
      </w:tr>
      <w:tr w:rsidR="008733BC" w14:paraId="49CEC354" w14:textId="77777777" w:rsidTr="00E76978">
        <w:trPr>
          <w:trHeight w:val="95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FCF3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IE122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D49E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基礎物聯網應用與實作</w:t>
            </w:r>
          </w:p>
          <w:p w14:paraId="58A358CF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/>
              </w:rPr>
              <w:t>Fundamental Applications and Practices of Internet of Things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BDF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工管</w:t>
            </w:r>
            <w:r>
              <w:rPr>
                <w:rFonts w:eastAsia="標楷體"/>
              </w:rPr>
              <w:t>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885A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4A2FFD82" w14:textId="77777777" w:rsidTr="00E76978">
        <w:trPr>
          <w:trHeight w:val="95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572B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IE237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C471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統計建模與電腦化實作</w:t>
            </w:r>
          </w:p>
          <w:p w14:paraId="16110941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/>
              </w:rPr>
              <w:t xml:space="preserve">Statistical Modeling and Computerized </w:t>
            </w:r>
            <w:r w:rsidR="00F836F1">
              <w:rPr>
                <w:rFonts w:eastAsia="標楷體"/>
              </w:rPr>
              <w:t>I</w:t>
            </w:r>
            <w:r>
              <w:rPr>
                <w:rFonts w:eastAsia="標楷體"/>
              </w:rPr>
              <w:t>mplementations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D32A" w14:textId="77777777" w:rsidR="008733BC" w:rsidRDefault="008733BC" w:rsidP="00A1012E">
            <w:pPr>
              <w:ind w:rightChars="57" w:right="137"/>
              <w:jc w:val="center"/>
            </w:pPr>
            <w:r>
              <w:rPr>
                <w:rFonts w:eastAsia="標楷體" w:hint="eastAsia"/>
              </w:rPr>
              <w:t>工管</w:t>
            </w:r>
            <w:r>
              <w:rPr>
                <w:rFonts w:eastAsia="標楷體"/>
              </w:rPr>
              <w:t>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AFD9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5F3E4C74" w14:textId="77777777" w:rsidTr="00E76978">
        <w:trPr>
          <w:trHeight w:val="58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50B9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IE245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A3A5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服務工程</w:t>
            </w:r>
            <w:r>
              <w:rPr>
                <w:rFonts w:eastAsia="標楷體"/>
              </w:rPr>
              <w:t>Service Engineering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D400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工管</w:t>
            </w:r>
            <w:r>
              <w:rPr>
                <w:rFonts w:eastAsia="標楷體"/>
              </w:rPr>
              <w:t>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BC6C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4D145115" w14:textId="77777777" w:rsidTr="00E76978">
        <w:trPr>
          <w:trHeight w:val="5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FA72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IE304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CE5D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應用統計分析</w:t>
            </w:r>
            <w:r>
              <w:rPr>
                <w:rFonts w:eastAsia="標楷體"/>
              </w:rPr>
              <w:t>Applied Statistical Analysis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B5CD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工管</w:t>
            </w:r>
            <w:r>
              <w:rPr>
                <w:rFonts w:eastAsia="標楷體"/>
              </w:rPr>
              <w:t>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6897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3F6E8C31" w14:textId="77777777" w:rsidTr="00E76978">
        <w:trPr>
          <w:trHeight w:val="78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5F95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IE351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9F83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/>
              </w:rPr>
              <w:t>3D</w:t>
            </w:r>
            <w:r>
              <w:rPr>
                <w:rFonts w:eastAsia="標楷體" w:hint="eastAsia"/>
              </w:rPr>
              <w:t>互動數位內容製作</w:t>
            </w:r>
          </w:p>
          <w:p w14:paraId="63E629E6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SimSun"/>
              </w:rPr>
            </w:pPr>
            <w:r>
              <w:rPr>
                <w:rFonts w:eastAsia="標楷體"/>
              </w:rPr>
              <w:t>Implementation of 3D Interactive Digital Content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3712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SimSun"/>
              </w:rPr>
            </w:pPr>
            <w:r>
              <w:rPr>
                <w:rFonts w:eastAsia="標楷體" w:hint="eastAsia"/>
              </w:rPr>
              <w:t>工管</w:t>
            </w:r>
            <w:r>
              <w:rPr>
                <w:rFonts w:eastAsia="標楷體"/>
              </w:rPr>
              <w:t>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7132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5961CBF0" w14:textId="77777777" w:rsidTr="00E76978">
        <w:trPr>
          <w:trHeight w:val="10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058D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SimSun"/>
              </w:rPr>
            </w:pPr>
            <w:r>
              <w:rPr>
                <w:rFonts w:eastAsia="標楷體"/>
              </w:rPr>
              <w:t>IE356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AC37" w14:textId="77777777" w:rsidR="008733BC" w:rsidRDefault="008733BC" w:rsidP="00DE2B05">
            <w:pPr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行動應用程式設計與開發</w:t>
            </w:r>
          </w:p>
          <w:p w14:paraId="3785AA73" w14:textId="77777777" w:rsidR="008733BC" w:rsidRDefault="008733BC" w:rsidP="00DE2B05">
            <w:pPr>
              <w:ind w:leftChars="59" w:left="142" w:rightChars="117" w:right="281"/>
              <w:rPr>
                <w:rFonts w:eastAsia="SimSun"/>
              </w:rPr>
            </w:pPr>
            <w:r>
              <w:rPr>
                <w:rFonts w:eastAsia="標楷體"/>
              </w:rPr>
              <w:t>Design and Development of Mobile Application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C9E8" w14:textId="77777777" w:rsidR="008733BC" w:rsidRDefault="008733BC" w:rsidP="00A1012E">
            <w:pPr>
              <w:ind w:rightChars="57" w:right="137"/>
              <w:jc w:val="center"/>
              <w:rPr>
                <w:rFonts w:eastAsia="SimSun"/>
              </w:rPr>
            </w:pPr>
            <w:r>
              <w:rPr>
                <w:rFonts w:eastAsia="標楷體" w:hint="eastAsia"/>
              </w:rPr>
              <w:t>工管</w:t>
            </w:r>
            <w:r>
              <w:rPr>
                <w:rFonts w:eastAsia="標楷體"/>
              </w:rPr>
              <w:t>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1BE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60F32987" w14:textId="77777777" w:rsidTr="00E76978">
        <w:trPr>
          <w:trHeight w:val="3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8C95" w14:textId="77777777" w:rsidR="008733BC" w:rsidRDefault="008733BC" w:rsidP="00A1012E">
            <w:pPr>
              <w:spacing w:line="0" w:lineRule="atLeast"/>
              <w:ind w:rightChars="7" w:right="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IE375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F42B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專案管理</w:t>
            </w:r>
          </w:p>
          <w:p w14:paraId="768DC665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SimSun"/>
              </w:rPr>
            </w:pPr>
            <w:r>
              <w:rPr>
                <w:rFonts w:eastAsia="標楷體"/>
              </w:rPr>
              <w:t>Project Management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A69" w14:textId="77777777" w:rsidR="008733BC" w:rsidRDefault="008733BC" w:rsidP="00A1012E">
            <w:pPr>
              <w:spacing w:line="0" w:lineRule="atLeast"/>
              <w:ind w:rightChars="57" w:right="137"/>
              <w:jc w:val="center"/>
              <w:rPr>
                <w:rFonts w:eastAsia="SimSun"/>
              </w:rPr>
            </w:pPr>
            <w:r>
              <w:rPr>
                <w:rFonts w:eastAsia="標楷體" w:hint="eastAsia"/>
              </w:rPr>
              <w:t>工管</w:t>
            </w:r>
            <w:r>
              <w:rPr>
                <w:rFonts w:eastAsia="標楷體"/>
              </w:rPr>
              <w:t>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297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53C9F69D" w14:textId="77777777" w:rsidTr="00E76978">
        <w:trPr>
          <w:trHeight w:val="69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159A" w14:textId="77777777" w:rsidR="008733BC" w:rsidRDefault="008733BC" w:rsidP="00A1012E">
            <w:pPr>
              <w:spacing w:line="0" w:lineRule="atLeast"/>
              <w:ind w:rightChars="13" w:right="3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AD269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B4ED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電腦輔助設計與製造</w:t>
            </w:r>
          </w:p>
          <w:p w14:paraId="1763A4DE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SimSun"/>
              </w:rPr>
            </w:pPr>
            <w:r>
              <w:rPr>
                <w:rFonts w:eastAsia="標楷體"/>
              </w:rPr>
              <w:t>Computer-aided Design and Manufacture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9809" w14:textId="77777777" w:rsidR="008733BC" w:rsidRPr="00A1012E" w:rsidRDefault="008733BC" w:rsidP="00A1012E">
            <w:pPr>
              <w:tabs>
                <w:tab w:val="left" w:pos="1264"/>
              </w:tabs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藝設系</w:t>
            </w:r>
            <w:r>
              <w:rPr>
                <w:rFonts w:eastAsia="標楷體"/>
              </w:rPr>
              <w:t>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84BD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35289E68" w14:textId="77777777" w:rsidTr="00E76978">
        <w:trPr>
          <w:trHeight w:val="69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C878" w14:textId="77777777" w:rsidR="008733BC" w:rsidRDefault="008733BC" w:rsidP="00A1012E">
            <w:pPr>
              <w:spacing w:line="0" w:lineRule="atLeast"/>
              <w:ind w:rightChars="13" w:right="3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ME388/AD313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587E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藝術與設計創作（一）</w:t>
            </w:r>
          </w:p>
          <w:p w14:paraId="7860BCC0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/>
              </w:rPr>
              <w:t>Art &amp; Design Studio(I)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0FEE" w14:textId="77777777" w:rsidR="008733BC" w:rsidRDefault="008733BC" w:rsidP="00A1012E">
            <w:pPr>
              <w:tabs>
                <w:tab w:val="left" w:pos="1264"/>
              </w:tabs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藝設系</w:t>
            </w:r>
            <w:r>
              <w:rPr>
                <w:rFonts w:eastAsia="標楷體"/>
              </w:rPr>
              <w:t>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F2CD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5939B256" w14:textId="77777777" w:rsidTr="00E76978">
        <w:trPr>
          <w:trHeight w:val="3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BFE3" w14:textId="77777777" w:rsidR="008733BC" w:rsidRDefault="008733BC" w:rsidP="00A1012E">
            <w:pPr>
              <w:spacing w:line="0" w:lineRule="atLeast"/>
              <w:ind w:rightChars="13" w:right="3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AD314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6BF0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藝術與設計創作（二）</w:t>
            </w:r>
          </w:p>
          <w:p w14:paraId="13A8B56D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/>
              </w:rPr>
              <w:t>Art &amp; Design Studio(II)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C4E7" w14:textId="77777777" w:rsidR="008733BC" w:rsidRPr="00A1012E" w:rsidRDefault="008733BC" w:rsidP="00A1012E">
            <w:pPr>
              <w:tabs>
                <w:tab w:val="left" w:pos="1264"/>
              </w:tabs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藝設系</w:t>
            </w:r>
            <w:r>
              <w:rPr>
                <w:rFonts w:eastAsia="標楷體"/>
              </w:rPr>
              <w:t>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57F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2A5EF253" w14:textId="77777777" w:rsidTr="00E76978">
        <w:trPr>
          <w:trHeight w:val="60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67FC" w14:textId="77777777" w:rsidR="008733BC" w:rsidRDefault="008733BC" w:rsidP="00A1012E">
            <w:pPr>
              <w:spacing w:line="0" w:lineRule="atLeast"/>
              <w:ind w:rightChars="13" w:right="3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AD446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E0C0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互動科技裝置：實務與應用</w:t>
            </w:r>
          </w:p>
          <w:p w14:paraId="4BCAF40D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SimSun"/>
              </w:rPr>
            </w:pPr>
            <w:r>
              <w:rPr>
                <w:rFonts w:eastAsia="標楷體"/>
              </w:rPr>
              <w:t>Interactive Media Installation : Practice &amp; Application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6972" w14:textId="77777777" w:rsidR="008733BC" w:rsidRPr="00A1012E" w:rsidRDefault="008733BC" w:rsidP="00A1012E">
            <w:pPr>
              <w:tabs>
                <w:tab w:val="left" w:pos="1264"/>
              </w:tabs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藝設系</w:t>
            </w:r>
            <w:r>
              <w:rPr>
                <w:rFonts w:eastAsia="標楷體"/>
              </w:rPr>
              <w:t>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0246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7182C831" w14:textId="77777777" w:rsidTr="00E76978">
        <w:trPr>
          <w:trHeight w:val="60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2B27" w14:textId="77777777" w:rsidR="008733BC" w:rsidRDefault="008733BC" w:rsidP="00A1012E">
            <w:pPr>
              <w:spacing w:line="0" w:lineRule="atLeast"/>
              <w:ind w:rightChars="13" w:right="3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EE479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35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人機互動概論</w:t>
            </w:r>
          </w:p>
          <w:p w14:paraId="15481635" w14:textId="77777777" w:rsidR="008733BC" w:rsidRDefault="008733BC" w:rsidP="00DE2B05">
            <w:pPr>
              <w:ind w:leftChars="59" w:left="142" w:rightChars="117" w:right="281"/>
              <w:rPr>
                <w:rFonts w:eastAsia="標楷體"/>
              </w:rPr>
            </w:pPr>
            <w:r>
              <w:t>Human-Computer Interaction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B7A3" w14:textId="77777777" w:rsidR="008733BC" w:rsidRDefault="008733BC" w:rsidP="00A1012E">
            <w:pPr>
              <w:tabs>
                <w:tab w:val="left" w:pos="1264"/>
              </w:tabs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電機系</w:t>
            </w:r>
            <w:r>
              <w:rPr>
                <w:rFonts w:eastAsia="標楷體"/>
              </w:rPr>
              <w:t>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AD86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  <w:tr w:rsidR="008733BC" w14:paraId="02292CFF" w14:textId="77777777" w:rsidTr="00E76978">
        <w:trPr>
          <w:trHeight w:val="60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E9D3" w14:textId="77777777" w:rsidR="008733BC" w:rsidRDefault="008733BC" w:rsidP="00A1012E">
            <w:pPr>
              <w:spacing w:line="0" w:lineRule="atLeast"/>
              <w:ind w:rightChars="13" w:right="3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EE492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1E64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rPr>
                <w:rFonts w:eastAsia="標楷體" w:hint="eastAsia"/>
              </w:rPr>
              <w:t>工程應用生理學</w:t>
            </w:r>
          </w:p>
          <w:p w14:paraId="05EBBAE6" w14:textId="77777777" w:rsidR="008733BC" w:rsidRDefault="008733BC" w:rsidP="00DE2B05">
            <w:pPr>
              <w:spacing w:line="0" w:lineRule="atLeast"/>
              <w:ind w:leftChars="59" w:left="142" w:rightChars="117" w:right="281"/>
              <w:rPr>
                <w:rFonts w:eastAsia="標楷體"/>
              </w:rPr>
            </w:pPr>
            <w:r>
              <w:t>Bioengineering Physiology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B17E" w14:textId="77777777" w:rsidR="008733BC" w:rsidRPr="00A1012E" w:rsidRDefault="008733BC" w:rsidP="00A1012E">
            <w:pPr>
              <w:tabs>
                <w:tab w:val="left" w:pos="1264"/>
              </w:tabs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電機系</w:t>
            </w:r>
            <w:r>
              <w:rPr>
                <w:rFonts w:eastAsia="標楷體"/>
              </w:rPr>
              <w:t>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17E" w14:textId="77777777" w:rsidR="008733BC" w:rsidRDefault="008733BC" w:rsidP="00FC46D1">
            <w:pPr>
              <w:spacing w:line="0" w:lineRule="atLeast"/>
              <w:ind w:rightChars="56" w:right="1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</w:tr>
    </w:tbl>
    <w:p w14:paraId="00AFED9C" w14:textId="77777777" w:rsidR="008733BC" w:rsidRDefault="008733BC" w:rsidP="00DE2B05">
      <w:pPr>
        <w:spacing w:line="300" w:lineRule="exact"/>
        <w:ind w:leftChars="150" w:left="360" w:rightChars="117" w:right="281"/>
        <w:contextualSpacing/>
        <w:jc w:val="both"/>
        <w:rPr>
          <w:rFonts w:eastAsia="SimSun"/>
        </w:rPr>
      </w:pPr>
    </w:p>
    <w:p w14:paraId="783B2B46" w14:textId="77777777" w:rsidR="008733BC" w:rsidRPr="002C7C79" w:rsidRDefault="008733BC" w:rsidP="002C7C79">
      <w:pPr>
        <w:spacing w:line="300" w:lineRule="exact"/>
        <w:ind w:leftChars="118" w:left="283" w:rightChars="-218" w:right="-523"/>
        <w:jc w:val="both"/>
        <w:rPr>
          <w:rFonts w:eastAsia="標楷體"/>
          <w:b/>
          <w:bCs/>
        </w:rPr>
      </w:pPr>
      <w:r w:rsidRPr="002C7C79">
        <w:rPr>
          <w:rFonts w:eastAsia="標楷體" w:hint="eastAsia"/>
          <w:b/>
          <w:bCs/>
        </w:rPr>
        <w:t>學程證書授與標準：</w:t>
      </w:r>
    </w:p>
    <w:p w14:paraId="10F816B6" w14:textId="77777777" w:rsidR="008733BC" w:rsidRPr="00A1012E" w:rsidRDefault="008733BC" w:rsidP="00FC46D1">
      <w:pPr>
        <w:spacing w:line="360" w:lineRule="exact"/>
        <w:ind w:leftChars="150" w:left="360" w:rightChars="-100" w:right="-240"/>
        <w:contextualSpacing/>
        <w:jc w:val="both"/>
        <w:rPr>
          <w:rFonts w:eastAsia="標楷體"/>
        </w:rPr>
      </w:pPr>
      <w:r w:rsidRPr="00A1012E">
        <w:rPr>
          <w:rFonts w:eastAsia="標楷體" w:hint="eastAsia"/>
        </w:rPr>
        <w:t>凡修畢學程課程十五學分</w:t>
      </w:r>
      <w:r w:rsidRPr="00A1012E">
        <w:rPr>
          <w:rFonts w:eastAsia="標楷體"/>
        </w:rPr>
        <w:t>(</w:t>
      </w:r>
      <w:r w:rsidRPr="00A1012E">
        <w:rPr>
          <w:rFonts w:eastAsia="標楷體" w:hint="eastAsia"/>
        </w:rPr>
        <w:t>至少含必修課程六學分</w:t>
      </w:r>
      <w:r w:rsidRPr="00A1012E">
        <w:rPr>
          <w:rFonts w:eastAsia="標楷體"/>
        </w:rPr>
        <w:t>)</w:t>
      </w:r>
      <w:r w:rsidRPr="00A1012E">
        <w:rPr>
          <w:rFonts w:eastAsia="標楷體" w:hint="eastAsia"/>
        </w:rPr>
        <w:t>，經學程負責單位審查無誤後，由工學院授與「人因工程與設計學程」學程證明書。</w:t>
      </w:r>
    </w:p>
    <w:p w14:paraId="188BF559" w14:textId="6D83AB53" w:rsidR="008733BC" w:rsidRPr="00A1012E" w:rsidRDefault="008733BC" w:rsidP="00FC46D1">
      <w:pPr>
        <w:spacing w:line="300" w:lineRule="exact"/>
        <w:ind w:leftChars="150" w:left="360" w:rightChars="-100" w:right="-240"/>
        <w:contextualSpacing/>
        <w:jc w:val="both"/>
        <w:rPr>
          <w:rFonts w:eastAsia="標楷體"/>
        </w:rPr>
      </w:pPr>
      <w:r w:rsidRPr="00A1012E">
        <w:rPr>
          <w:rFonts w:eastAsia="標楷體"/>
        </w:rPr>
        <w:t xml:space="preserve">Program Certificate standard of issue: must </w:t>
      </w:r>
      <w:r w:rsidR="00F836F1" w:rsidRPr="00A1012E">
        <w:rPr>
          <w:rFonts w:eastAsia="標楷體"/>
        </w:rPr>
        <w:t>complete</w:t>
      </w:r>
      <w:r w:rsidRPr="00A1012E">
        <w:rPr>
          <w:rFonts w:eastAsia="標楷體"/>
        </w:rPr>
        <w:t xml:space="preserve"> 15 credits of the program courses (with at least 6 credits of required courses); once approved by the authorized department, College of Engineering will issue the “Human Factors and Design Program” program certificate.</w:t>
      </w:r>
    </w:p>
    <w:p w14:paraId="4C5017C5" w14:textId="77777777" w:rsidR="008733BC" w:rsidRPr="00B0442D" w:rsidRDefault="008733BC" w:rsidP="00DE2B05">
      <w:pPr>
        <w:snapToGrid w:val="0"/>
        <w:spacing w:line="280" w:lineRule="exact"/>
        <w:ind w:rightChars="117" w:right="281"/>
        <w:jc w:val="right"/>
        <w:rPr>
          <w:rFonts w:eastAsia="標楷體"/>
          <w:sz w:val="18"/>
          <w:szCs w:val="18"/>
        </w:rPr>
      </w:pPr>
    </w:p>
    <w:p w14:paraId="37ACC280" w14:textId="77777777" w:rsidR="008733BC" w:rsidRPr="0026059E" w:rsidRDefault="008733BC" w:rsidP="00DE2B05">
      <w:pPr>
        <w:ind w:rightChars="117" w:right="281"/>
        <w:rPr>
          <w:rFonts w:eastAsia="標楷體"/>
          <w:b/>
          <w:bCs/>
          <w:sz w:val="28"/>
          <w:szCs w:val="28"/>
        </w:rPr>
      </w:pPr>
      <w:r w:rsidRPr="0026059E">
        <w:rPr>
          <w:rFonts w:eastAsia="標楷體"/>
          <w:b/>
          <w:bCs/>
          <w:sz w:val="28"/>
          <w:szCs w:val="28"/>
        </w:rPr>
        <w:br w:type="page"/>
      </w:r>
    </w:p>
    <w:p w14:paraId="79AE6B7C" w14:textId="77777777" w:rsidR="008733BC" w:rsidRPr="0026059E" w:rsidRDefault="008733BC" w:rsidP="00A1012E">
      <w:pPr>
        <w:spacing w:line="400" w:lineRule="exact"/>
        <w:ind w:rightChars="117" w:right="281"/>
        <w:jc w:val="center"/>
        <w:rPr>
          <w:rFonts w:eastAsia="標楷體"/>
          <w:b/>
          <w:bCs/>
          <w:sz w:val="28"/>
          <w:szCs w:val="28"/>
        </w:rPr>
      </w:pPr>
      <w:r w:rsidRPr="0026059E">
        <w:rPr>
          <w:rFonts w:eastAsia="標楷體"/>
          <w:b/>
          <w:bCs/>
          <w:sz w:val="28"/>
          <w:szCs w:val="28"/>
        </w:rPr>
        <w:lastRenderedPageBreak/>
        <w:t>電子化供應鏈學程</w:t>
      </w:r>
    </w:p>
    <w:p w14:paraId="335E5CB9" w14:textId="77777777" w:rsidR="008733BC" w:rsidRPr="0026059E" w:rsidRDefault="008733BC" w:rsidP="00A1012E">
      <w:pPr>
        <w:spacing w:line="400" w:lineRule="exact"/>
        <w:ind w:rightChars="117" w:right="281"/>
        <w:jc w:val="center"/>
        <w:rPr>
          <w:rFonts w:eastAsia="標楷體"/>
          <w:b/>
          <w:bCs/>
          <w:sz w:val="28"/>
          <w:szCs w:val="28"/>
        </w:rPr>
      </w:pPr>
      <w:r w:rsidRPr="0026059E">
        <w:rPr>
          <w:rFonts w:eastAsia="標楷體"/>
          <w:b/>
          <w:bCs/>
          <w:sz w:val="28"/>
          <w:szCs w:val="28"/>
        </w:rPr>
        <w:t>E-Supply Chain Management Program</w:t>
      </w:r>
    </w:p>
    <w:p w14:paraId="55438B12" w14:textId="77777777" w:rsidR="008733BC" w:rsidRPr="0026059E" w:rsidRDefault="008733BC" w:rsidP="00DE2B05">
      <w:pPr>
        <w:snapToGrid w:val="0"/>
        <w:ind w:rightChars="117" w:right="281"/>
        <w:jc w:val="center"/>
        <w:rPr>
          <w:rFonts w:eastAsia="標楷體"/>
          <w:b/>
        </w:rPr>
      </w:pPr>
    </w:p>
    <w:p w14:paraId="778693CF" w14:textId="77777777" w:rsidR="006B4E3F" w:rsidRPr="0026059E" w:rsidRDefault="006B4E3F" w:rsidP="006B4E3F">
      <w:pPr>
        <w:snapToGrid w:val="0"/>
        <w:ind w:right="-241"/>
        <w:jc w:val="right"/>
        <w:rPr>
          <w:rFonts w:eastAsia="標楷體"/>
          <w:sz w:val="20"/>
          <w:szCs w:val="20"/>
        </w:rPr>
      </w:pPr>
      <w:r w:rsidRPr="0026059E">
        <w:rPr>
          <w:rFonts w:eastAsia="標楷體"/>
          <w:sz w:val="20"/>
          <w:szCs w:val="20"/>
        </w:rPr>
        <w:t xml:space="preserve">111.11.16 </w:t>
      </w:r>
      <w:r w:rsidRPr="0026059E">
        <w:rPr>
          <w:rFonts w:eastAsia="標楷體" w:hint="eastAsia"/>
          <w:sz w:val="20"/>
          <w:szCs w:val="20"/>
        </w:rPr>
        <w:t>一一一學年度第二次教務會議通過</w:t>
      </w:r>
    </w:p>
    <w:p w14:paraId="00E16729" w14:textId="77777777" w:rsidR="006B4E3F" w:rsidRDefault="006B4E3F" w:rsidP="006B4E3F">
      <w:pPr>
        <w:snapToGrid w:val="0"/>
        <w:ind w:rightChars="-100" w:right="-240"/>
        <w:jc w:val="right"/>
        <w:rPr>
          <w:rFonts w:eastAsia="標楷體"/>
          <w:sz w:val="20"/>
          <w:szCs w:val="20"/>
        </w:rPr>
      </w:pPr>
      <w:r w:rsidRPr="0026059E">
        <w:rPr>
          <w:rFonts w:eastAsia="標楷體"/>
          <w:sz w:val="20"/>
          <w:szCs w:val="20"/>
        </w:rPr>
        <w:t>Amended by the 2nd Academic Affairs Meeting, Academic Year 2022, on November 16, 2022</w:t>
      </w:r>
    </w:p>
    <w:p w14:paraId="45DF5B00" w14:textId="2B9258C6" w:rsidR="008733BC" w:rsidRDefault="008733BC" w:rsidP="00DE2B05">
      <w:pPr>
        <w:spacing w:line="240" w:lineRule="exact"/>
        <w:ind w:rightChars="117" w:right="281"/>
        <w:jc w:val="right"/>
        <w:rPr>
          <w:rFonts w:eastAsia="標楷體"/>
          <w:sz w:val="18"/>
          <w:szCs w:val="18"/>
        </w:rPr>
      </w:pPr>
    </w:p>
    <w:p w14:paraId="28647860" w14:textId="77777777" w:rsidR="006B4E3F" w:rsidRPr="006B4E3F" w:rsidRDefault="006B4E3F" w:rsidP="00DE2B05">
      <w:pPr>
        <w:spacing w:line="240" w:lineRule="exact"/>
        <w:ind w:rightChars="117" w:right="281"/>
        <w:jc w:val="right"/>
        <w:rPr>
          <w:rFonts w:eastAsia="標楷體"/>
          <w:sz w:val="18"/>
          <w:szCs w:val="18"/>
        </w:rPr>
      </w:pPr>
    </w:p>
    <w:p w14:paraId="24B2F4E8" w14:textId="77777777" w:rsidR="008733BC" w:rsidRPr="0026059E" w:rsidRDefault="008733BC" w:rsidP="00DE2B05">
      <w:pPr>
        <w:keepNext/>
        <w:spacing w:line="0" w:lineRule="atLeast"/>
        <w:ind w:rightChars="117" w:right="281"/>
        <w:contextualSpacing/>
        <w:outlineLvl w:val="0"/>
        <w:rPr>
          <w:rFonts w:eastAsia="標楷體"/>
          <w:b/>
          <w:bCs/>
          <w:kern w:val="32"/>
          <w:sz w:val="28"/>
          <w:szCs w:val="28"/>
        </w:rPr>
      </w:pPr>
      <w:r w:rsidRPr="0026059E">
        <w:rPr>
          <w:rFonts w:eastAsia="標楷體"/>
          <w:b/>
          <w:bCs/>
          <w:kern w:val="32"/>
          <w:sz w:val="28"/>
          <w:szCs w:val="28"/>
        </w:rPr>
        <w:t>課程規劃</w:t>
      </w:r>
      <w:r w:rsidRPr="0026059E">
        <w:rPr>
          <w:rFonts w:eastAsia="標楷體"/>
          <w:b/>
          <w:bCs/>
          <w:kern w:val="32"/>
          <w:sz w:val="28"/>
          <w:szCs w:val="28"/>
        </w:rPr>
        <w:t>Study Plan</w:t>
      </w:r>
    </w:p>
    <w:p w14:paraId="006A1CF6" w14:textId="77777777" w:rsidR="008733BC" w:rsidRPr="0026059E" w:rsidRDefault="008733BC" w:rsidP="00DE2B05">
      <w:pPr>
        <w:snapToGrid w:val="0"/>
        <w:ind w:rightChars="117" w:right="281"/>
        <w:rPr>
          <w:bCs/>
          <w:sz w:val="28"/>
          <w:szCs w:val="28"/>
        </w:rPr>
      </w:pPr>
      <w:r w:rsidRPr="0026059E">
        <w:rPr>
          <w:rFonts w:eastAsia="標楷體"/>
          <w:bCs/>
          <w:sz w:val="28"/>
          <w:szCs w:val="28"/>
        </w:rPr>
        <w:t>必修課程共</w:t>
      </w:r>
      <w:r w:rsidRPr="0026059E">
        <w:rPr>
          <w:rFonts w:eastAsia="標楷體" w:hint="eastAsia"/>
          <w:bCs/>
          <w:sz w:val="28"/>
          <w:szCs w:val="28"/>
        </w:rPr>
        <w:t>6</w:t>
      </w:r>
      <w:r w:rsidRPr="0026059E">
        <w:rPr>
          <w:rFonts w:eastAsia="標楷體"/>
          <w:bCs/>
          <w:sz w:val="28"/>
          <w:szCs w:val="28"/>
        </w:rPr>
        <w:t>學分</w:t>
      </w:r>
      <w:r w:rsidRPr="0026059E">
        <w:rPr>
          <w:rFonts w:eastAsia="標楷體" w:hint="eastAsia"/>
          <w:bCs/>
          <w:sz w:val="28"/>
          <w:szCs w:val="28"/>
        </w:rPr>
        <w:t xml:space="preserve"> </w:t>
      </w:r>
      <w:r w:rsidRPr="0026059E">
        <w:rPr>
          <w:rFonts w:eastAsia="標楷體"/>
          <w:bCs/>
          <w:iCs/>
          <w:sz w:val="28"/>
          <w:szCs w:val="28"/>
        </w:rPr>
        <w:t>Required</w:t>
      </w:r>
      <w:r w:rsidRPr="0026059E">
        <w:rPr>
          <w:rFonts w:eastAsia="標楷體" w:hint="eastAsia"/>
          <w:bCs/>
          <w:iCs/>
          <w:sz w:val="28"/>
          <w:szCs w:val="28"/>
        </w:rPr>
        <w:t xml:space="preserve"> : </w:t>
      </w:r>
      <w:r w:rsidRPr="0026059E">
        <w:rPr>
          <w:rFonts w:eastAsia="標楷體"/>
          <w:bCs/>
          <w:sz w:val="28"/>
          <w:szCs w:val="28"/>
        </w:rPr>
        <w:t xml:space="preserve">Total </w:t>
      </w:r>
      <w:r w:rsidRPr="0026059E">
        <w:rPr>
          <w:rFonts w:eastAsia="標楷體" w:hint="eastAsia"/>
          <w:bCs/>
          <w:sz w:val="28"/>
          <w:szCs w:val="28"/>
        </w:rPr>
        <w:t>6</w:t>
      </w:r>
      <w:r w:rsidRPr="0026059E">
        <w:rPr>
          <w:rFonts w:eastAsia="標楷體"/>
          <w:bCs/>
          <w:sz w:val="28"/>
          <w:szCs w:val="28"/>
        </w:rPr>
        <w:t xml:space="preserve"> credits</w:t>
      </w: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820"/>
        <w:gridCol w:w="1701"/>
        <w:gridCol w:w="850"/>
      </w:tblGrid>
      <w:tr w:rsidR="008733BC" w:rsidRPr="0026059E" w14:paraId="0BC33E3C" w14:textId="77777777" w:rsidTr="0086047E">
        <w:tc>
          <w:tcPr>
            <w:tcW w:w="1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E5B115" w14:textId="77777777" w:rsidR="008733BC" w:rsidRPr="00FC46D1" w:rsidRDefault="008733BC" w:rsidP="00FC46D1">
            <w:pPr>
              <w:spacing w:line="0" w:lineRule="atLeast"/>
              <w:ind w:rightChars="117" w:right="281"/>
              <w:jc w:val="center"/>
              <w:rPr>
                <w:rFonts w:eastAsia="SimSun"/>
              </w:rPr>
            </w:pPr>
            <w:r w:rsidRPr="00FC46D1">
              <w:rPr>
                <w:rFonts w:eastAsia="標楷體" w:hint="eastAsia"/>
              </w:rPr>
              <w:t>課號</w:t>
            </w:r>
          </w:p>
          <w:p w14:paraId="63C73072" w14:textId="77777777" w:rsidR="008733BC" w:rsidRPr="00FC46D1" w:rsidRDefault="008733BC" w:rsidP="00FC46D1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 w:rsidRPr="00FC46D1">
              <w:rPr>
                <w:rFonts w:eastAsia="標楷體" w:hint="eastAsia"/>
              </w:rPr>
              <w:t>C</w:t>
            </w:r>
            <w:r w:rsidRPr="00FC46D1">
              <w:rPr>
                <w:rFonts w:eastAsia="標楷體"/>
              </w:rPr>
              <w:t>ourse code</w:t>
            </w:r>
          </w:p>
        </w:tc>
        <w:tc>
          <w:tcPr>
            <w:tcW w:w="4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26A12C" w14:textId="431F8D62" w:rsidR="008733BC" w:rsidRPr="00FC46D1" w:rsidRDefault="008733BC" w:rsidP="0086047E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 w:rsidRPr="00FC46D1">
              <w:rPr>
                <w:rFonts w:eastAsia="標楷體" w:hint="eastAsia"/>
              </w:rPr>
              <w:t>課程名稱</w:t>
            </w:r>
            <w:r w:rsidRPr="00FC46D1">
              <w:rPr>
                <w:rFonts w:eastAsia="標楷體" w:hint="eastAsia"/>
              </w:rPr>
              <w:t>C</w:t>
            </w:r>
            <w:r w:rsidRPr="00FC46D1">
              <w:rPr>
                <w:rFonts w:eastAsia="標楷體"/>
              </w:rPr>
              <w:t>ourse name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01C3F6" w14:textId="77777777" w:rsidR="008733BC" w:rsidRPr="00FC46D1" w:rsidRDefault="008733BC" w:rsidP="00FC46D1">
            <w:pPr>
              <w:pStyle w:val="HTML"/>
              <w:shd w:val="clear" w:color="auto" w:fill="FFFFFF"/>
              <w:ind w:rightChars="46" w:right="110"/>
              <w:jc w:val="center"/>
              <w:rPr>
                <w:rFonts w:ascii="Times New Roman" w:hAnsi="Times New Roman" w:cs="Times New Roman"/>
                <w:bCs/>
              </w:rPr>
            </w:pPr>
            <w:r w:rsidRPr="00FC46D1">
              <w:rPr>
                <w:rFonts w:ascii="Times New Roman" w:eastAsia="標楷體" w:hAnsi="Times New Roman" w:cs="Times New Roman"/>
                <w:bCs/>
              </w:rPr>
              <w:t>開課學系</w:t>
            </w:r>
            <w:r w:rsidRPr="00FC46D1">
              <w:rPr>
                <w:rFonts w:ascii="Times New Roman" w:hAnsi="Times New Roman" w:cs="Times New Roman"/>
                <w:lang w:val="en"/>
              </w:rPr>
              <w:t>Department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C7B04C" w14:textId="77777777" w:rsidR="008733BC" w:rsidRPr="00FC46D1" w:rsidRDefault="008733BC" w:rsidP="00FC46D1">
            <w:pPr>
              <w:ind w:leftChars="-10" w:left="-24"/>
              <w:jc w:val="center"/>
              <w:rPr>
                <w:bCs/>
              </w:rPr>
            </w:pPr>
            <w:r w:rsidRPr="00FC46D1">
              <w:rPr>
                <w:rFonts w:eastAsia="標楷體"/>
                <w:bCs/>
              </w:rPr>
              <w:t>學分數</w:t>
            </w:r>
            <w:r w:rsidRPr="00FC46D1">
              <w:rPr>
                <w:rFonts w:eastAsia="標楷體"/>
              </w:rPr>
              <w:t>credits</w:t>
            </w:r>
          </w:p>
        </w:tc>
      </w:tr>
      <w:tr w:rsidR="008733BC" w:rsidRPr="0026059E" w14:paraId="6001CF5B" w14:textId="77777777" w:rsidTr="0086047E">
        <w:trPr>
          <w:trHeight w:val="2529"/>
        </w:trPr>
        <w:tc>
          <w:tcPr>
            <w:tcW w:w="1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7497B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  <w:r w:rsidRPr="0026059E">
              <w:t>IE312</w:t>
            </w:r>
          </w:p>
          <w:p w14:paraId="500ACAAD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</w:p>
          <w:p w14:paraId="490E2444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  <w:r w:rsidRPr="0026059E">
              <w:t>IM424</w:t>
            </w:r>
          </w:p>
          <w:p w14:paraId="3E92213D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</w:p>
          <w:p w14:paraId="07120784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  <w:r w:rsidRPr="0026059E">
              <w:t>CM302</w:t>
            </w:r>
          </w:p>
          <w:p w14:paraId="59B70B13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</w:p>
          <w:p w14:paraId="5E30B39D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  <w:r w:rsidRPr="0026059E">
              <w:t>CM240</w:t>
            </w:r>
          </w:p>
        </w:tc>
        <w:tc>
          <w:tcPr>
            <w:tcW w:w="4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77477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物流管理</w:t>
            </w:r>
          </w:p>
          <w:p w14:paraId="54EBB852" w14:textId="77777777" w:rsidR="008733BC" w:rsidRPr="0026059E" w:rsidRDefault="008733BC" w:rsidP="00A1012E">
            <w:pPr>
              <w:ind w:leftChars="105" w:left="252" w:rightChars="117" w:right="281"/>
              <w:jc w:val="both"/>
            </w:pPr>
            <w:r w:rsidRPr="0026059E">
              <w:t>Logistics Management</w:t>
            </w:r>
          </w:p>
          <w:p w14:paraId="720AF961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供應鏈管理導論</w:t>
            </w:r>
          </w:p>
          <w:p w14:paraId="2A0DE50B" w14:textId="77777777" w:rsidR="008733BC" w:rsidRPr="0026059E" w:rsidRDefault="008733BC" w:rsidP="00A1012E">
            <w:pPr>
              <w:ind w:leftChars="105" w:left="252" w:rightChars="117" w:right="281"/>
            </w:pPr>
            <w:r w:rsidRPr="0026059E">
              <w:t>Introduction to Supply Chain Management</w:t>
            </w:r>
          </w:p>
          <w:p w14:paraId="72189290" w14:textId="77777777" w:rsidR="008733BC" w:rsidRPr="0026059E" w:rsidRDefault="008733BC" w:rsidP="00A1012E">
            <w:pPr>
              <w:ind w:leftChars="105" w:left="252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供應鏈管理</w:t>
            </w:r>
          </w:p>
          <w:p w14:paraId="33BB87AA" w14:textId="77777777" w:rsidR="008733BC" w:rsidRPr="0026059E" w:rsidRDefault="008733BC" w:rsidP="00A1012E">
            <w:pPr>
              <w:ind w:leftChars="105" w:left="252" w:rightChars="117" w:right="281"/>
            </w:pPr>
            <w:r w:rsidRPr="0026059E">
              <w:t>Supply Chain Management</w:t>
            </w:r>
          </w:p>
          <w:p w14:paraId="3C504738" w14:textId="77777777" w:rsidR="008733BC" w:rsidRPr="0026059E" w:rsidRDefault="008733BC" w:rsidP="00A1012E">
            <w:pPr>
              <w:ind w:leftChars="105" w:left="252" w:rightChars="117" w:right="281"/>
              <w:rPr>
                <w:rFonts w:eastAsia="SimSun"/>
              </w:rPr>
            </w:pPr>
            <w:r w:rsidRPr="0026059E">
              <w:rPr>
                <w:rFonts w:eastAsia="標楷體" w:hint="eastAsia"/>
              </w:rPr>
              <w:t>全球電商與物流</w:t>
            </w:r>
          </w:p>
          <w:p w14:paraId="6EC90D9A" w14:textId="77777777" w:rsidR="008733BC" w:rsidRPr="0026059E" w:rsidRDefault="008733BC" w:rsidP="00A1012E">
            <w:pPr>
              <w:ind w:leftChars="105" w:left="252" w:rightChars="117" w:right="281"/>
              <w:rPr>
                <w:rFonts w:eastAsia="SimSun"/>
              </w:rPr>
            </w:pPr>
            <w:r w:rsidRPr="0026059E">
              <w:rPr>
                <w:rFonts w:hint="eastAsia"/>
              </w:rPr>
              <w:t>E-Commerce and Logistics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BBA1E" w14:textId="77777777" w:rsidR="008733BC" w:rsidRPr="0026059E" w:rsidRDefault="008733BC" w:rsidP="00FC46D1">
            <w:pPr>
              <w:ind w:leftChars="49" w:left="118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6CBFDD66" w14:textId="77777777" w:rsidR="008733BC" w:rsidRPr="0026059E" w:rsidRDefault="008733BC" w:rsidP="00FC46D1">
            <w:pPr>
              <w:ind w:leftChars="49" w:left="118" w:rightChars="117" w:right="281"/>
            </w:pPr>
          </w:p>
          <w:p w14:paraId="179D7D5B" w14:textId="77777777" w:rsidR="008733BC" w:rsidRPr="0026059E" w:rsidRDefault="008733BC" w:rsidP="00FC46D1">
            <w:pPr>
              <w:ind w:leftChars="49" w:left="118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資管</w:t>
            </w:r>
            <w:r w:rsidRPr="0026059E">
              <w:rPr>
                <w:rFonts w:eastAsia="標楷體"/>
              </w:rPr>
              <w:t>IM</w:t>
            </w:r>
          </w:p>
          <w:p w14:paraId="0FDEC3BC" w14:textId="77777777" w:rsidR="008733BC" w:rsidRPr="0026059E" w:rsidRDefault="008733BC" w:rsidP="00FC46D1">
            <w:pPr>
              <w:ind w:leftChars="49" w:left="118" w:rightChars="117" w:right="281"/>
            </w:pPr>
          </w:p>
          <w:p w14:paraId="7007B532" w14:textId="77777777" w:rsidR="008733BC" w:rsidRPr="0026059E" w:rsidRDefault="008733BC" w:rsidP="00FC46D1">
            <w:pPr>
              <w:ind w:leftChars="49" w:left="118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管院</w:t>
            </w:r>
            <w:r w:rsidRPr="0026059E">
              <w:rPr>
                <w:rFonts w:eastAsia="標楷體"/>
              </w:rPr>
              <w:t>CM</w:t>
            </w:r>
          </w:p>
          <w:p w14:paraId="72BF3E51" w14:textId="77777777" w:rsidR="008733BC" w:rsidRPr="0026059E" w:rsidRDefault="008733BC" w:rsidP="00FC46D1">
            <w:pPr>
              <w:ind w:leftChars="49" w:left="118" w:rightChars="117" w:right="281"/>
              <w:rPr>
                <w:rFonts w:eastAsia="標楷體"/>
              </w:rPr>
            </w:pPr>
          </w:p>
          <w:p w14:paraId="2DC68CB5" w14:textId="77777777" w:rsidR="008733BC" w:rsidRPr="0026059E" w:rsidRDefault="008733BC" w:rsidP="00FC46D1">
            <w:pPr>
              <w:ind w:leftChars="49" w:left="118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管院</w:t>
            </w:r>
            <w:r w:rsidRPr="0026059E">
              <w:rPr>
                <w:rFonts w:eastAsia="標楷體"/>
              </w:rPr>
              <w:t>CM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0C928" w14:textId="77777777" w:rsidR="008733BC" w:rsidRPr="0026059E" w:rsidRDefault="008733BC" w:rsidP="00FC46D1">
            <w:pPr>
              <w:ind w:leftChars="-10" w:left="-24"/>
              <w:jc w:val="center"/>
            </w:pPr>
            <w:r w:rsidRPr="0026059E">
              <w:t>3</w:t>
            </w:r>
          </w:p>
        </w:tc>
      </w:tr>
      <w:tr w:rsidR="008733BC" w:rsidRPr="0026059E" w14:paraId="14FE5AD9" w14:textId="77777777" w:rsidTr="0086047E">
        <w:trPr>
          <w:trHeight w:val="1366"/>
        </w:trPr>
        <w:tc>
          <w:tcPr>
            <w:tcW w:w="1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CCF5E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  <w:r w:rsidRPr="0026059E">
              <w:t>IE352</w:t>
            </w:r>
          </w:p>
          <w:p w14:paraId="0F2C25EA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</w:p>
          <w:p w14:paraId="2BB7308A" w14:textId="77777777" w:rsidR="008733BC" w:rsidRPr="0026059E" w:rsidRDefault="008733BC" w:rsidP="00A1012E">
            <w:pPr>
              <w:tabs>
                <w:tab w:val="left" w:pos="1189"/>
              </w:tabs>
              <w:ind w:rightChars="117" w:right="281"/>
              <w:jc w:val="center"/>
            </w:pPr>
            <w:r w:rsidRPr="0026059E">
              <w:t>CM350</w:t>
            </w:r>
          </w:p>
        </w:tc>
        <w:tc>
          <w:tcPr>
            <w:tcW w:w="4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DF041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國際物流管理</w:t>
            </w:r>
          </w:p>
          <w:p w14:paraId="5086CA73" w14:textId="77777777" w:rsidR="008733BC" w:rsidRPr="0026059E" w:rsidRDefault="008733BC" w:rsidP="00A1012E">
            <w:pPr>
              <w:ind w:leftChars="105" w:left="252" w:rightChars="117" w:right="281"/>
              <w:jc w:val="both"/>
            </w:pPr>
            <w:r w:rsidRPr="0026059E">
              <w:t>Internationl Logistics Management</w:t>
            </w:r>
          </w:p>
          <w:p w14:paraId="5E1179A3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全球運籌管理</w:t>
            </w:r>
          </w:p>
          <w:p w14:paraId="5F745694" w14:textId="77777777" w:rsidR="008733BC" w:rsidRPr="0026059E" w:rsidRDefault="008733BC" w:rsidP="00A1012E">
            <w:pPr>
              <w:ind w:leftChars="105" w:left="252" w:rightChars="117" w:right="281"/>
              <w:jc w:val="both"/>
            </w:pPr>
            <w:r w:rsidRPr="0026059E">
              <w:t>Global Logistics Management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A48FB" w14:textId="77777777" w:rsidR="008733BC" w:rsidRPr="0026059E" w:rsidRDefault="008733BC" w:rsidP="00FC46D1">
            <w:pPr>
              <w:ind w:leftChars="49" w:left="118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2A3E772A" w14:textId="77777777" w:rsidR="008733BC" w:rsidRPr="0026059E" w:rsidRDefault="008733BC" w:rsidP="00FC46D1">
            <w:pPr>
              <w:ind w:leftChars="49" w:left="118" w:rightChars="117" w:right="281"/>
            </w:pPr>
          </w:p>
          <w:p w14:paraId="396E3FA7" w14:textId="77777777" w:rsidR="008733BC" w:rsidRPr="0026059E" w:rsidRDefault="008733BC" w:rsidP="00FC46D1">
            <w:pPr>
              <w:ind w:leftChars="49" w:left="118" w:rightChars="117" w:right="281"/>
            </w:pPr>
            <w:r w:rsidRPr="0026059E">
              <w:rPr>
                <w:rFonts w:eastAsia="標楷體"/>
              </w:rPr>
              <w:t>管院</w:t>
            </w:r>
            <w:r w:rsidRPr="0026059E">
              <w:rPr>
                <w:rFonts w:eastAsia="標楷體"/>
              </w:rPr>
              <w:t>CM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8CC8C0" w14:textId="77777777" w:rsidR="008733BC" w:rsidRPr="0026059E" w:rsidRDefault="008733BC" w:rsidP="00FC46D1">
            <w:pPr>
              <w:ind w:leftChars="-10" w:left="-24"/>
              <w:jc w:val="center"/>
            </w:pPr>
            <w:r w:rsidRPr="0026059E">
              <w:t>3</w:t>
            </w:r>
          </w:p>
        </w:tc>
      </w:tr>
    </w:tbl>
    <w:p w14:paraId="7CEFFC4A" w14:textId="1A4E09DA" w:rsidR="008733BC" w:rsidRDefault="008733BC" w:rsidP="00DE2B05">
      <w:pPr>
        <w:ind w:left="180" w:rightChars="117" w:right="281" w:hanging="180"/>
        <w:rPr>
          <w:rFonts w:eastAsiaTheme="minorEastAsia"/>
        </w:rPr>
      </w:pPr>
    </w:p>
    <w:p w14:paraId="3EDCACF6" w14:textId="32E43F1F" w:rsidR="006B4E3F" w:rsidRDefault="006B4E3F" w:rsidP="00DE2B05">
      <w:pPr>
        <w:ind w:left="180" w:rightChars="117" w:right="281" w:hanging="180"/>
        <w:rPr>
          <w:rFonts w:eastAsiaTheme="minorEastAsia"/>
        </w:rPr>
      </w:pPr>
    </w:p>
    <w:p w14:paraId="7956555C" w14:textId="77777777" w:rsidR="006B4E3F" w:rsidRPr="006B4E3F" w:rsidRDefault="006B4E3F" w:rsidP="00DE2B05">
      <w:pPr>
        <w:ind w:left="180" w:rightChars="117" w:right="281" w:hanging="180"/>
        <w:rPr>
          <w:rFonts w:eastAsiaTheme="minorEastAsia" w:hint="eastAsia"/>
        </w:rPr>
      </w:pPr>
    </w:p>
    <w:p w14:paraId="1DAE8B56" w14:textId="77777777" w:rsidR="008733BC" w:rsidRPr="0026059E" w:rsidRDefault="008733BC" w:rsidP="00DE2B05">
      <w:pPr>
        <w:snapToGrid w:val="0"/>
        <w:ind w:rightChars="117" w:right="281"/>
        <w:rPr>
          <w:rFonts w:eastAsia="標楷體"/>
          <w:b/>
          <w:bCs/>
          <w:sz w:val="28"/>
          <w:szCs w:val="28"/>
        </w:rPr>
      </w:pPr>
      <w:r w:rsidRPr="0026059E">
        <w:rPr>
          <w:rFonts w:eastAsia="標楷體"/>
          <w:b/>
          <w:bCs/>
          <w:sz w:val="28"/>
          <w:szCs w:val="28"/>
        </w:rPr>
        <w:t>選修課程：至少選</w:t>
      </w:r>
      <w:r w:rsidRPr="0026059E">
        <w:rPr>
          <w:rFonts w:eastAsia="標楷體" w:hint="eastAsia"/>
          <w:b/>
          <w:bCs/>
          <w:sz w:val="28"/>
          <w:szCs w:val="28"/>
        </w:rPr>
        <w:t>三</w:t>
      </w:r>
      <w:r w:rsidRPr="0026059E">
        <w:rPr>
          <w:rFonts w:eastAsia="標楷體"/>
          <w:b/>
          <w:bCs/>
          <w:sz w:val="28"/>
          <w:szCs w:val="28"/>
        </w:rPr>
        <w:t>門課程共</w:t>
      </w:r>
      <w:r w:rsidRPr="0026059E">
        <w:rPr>
          <w:rFonts w:eastAsia="標楷體" w:hint="eastAsia"/>
          <w:b/>
          <w:bCs/>
          <w:sz w:val="28"/>
          <w:szCs w:val="28"/>
        </w:rPr>
        <w:t>9</w:t>
      </w:r>
      <w:r w:rsidRPr="0026059E">
        <w:rPr>
          <w:rFonts w:eastAsia="標楷體"/>
          <w:b/>
          <w:bCs/>
          <w:sz w:val="28"/>
          <w:szCs w:val="28"/>
        </w:rPr>
        <w:t>學分</w:t>
      </w:r>
    </w:p>
    <w:p w14:paraId="4C241DCF" w14:textId="77777777" w:rsidR="008733BC" w:rsidRPr="00A1012E" w:rsidRDefault="008733BC" w:rsidP="00DE2B05">
      <w:pPr>
        <w:snapToGrid w:val="0"/>
        <w:ind w:rightChars="117" w:right="281"/>
        <w:rPr>
          <w:rFonts w:eastAsia="標楷體"/>
          <w:bCs/>
          <w:sz w:val="28"/>
          <w:szCs w:val="28"/>
        </w:rPr>
      </w:pPr>
      <w:r w:rsidRPr="00A1012E">
        <w:rPr>
          <w:rFonts w:eastAsia="標楷體"/>
          <w:bCs/>
          <w:sz w:val="28"/>
          <w:szCs w:val="28"/>
        </w:rPr>
        <w:t xml:space="preserve">Elective </w:t>
      </w:r>
      <w:r w:rsidRPr="00A1012E">
        <w:rPr>
          <w:rFonts w:eastAsia="標楷體" w:hint="eastAsia"/>
          <w:bCs/>
          <w:sz w:val="28"/>
          <w:szCs w:val="28"/>
        </w:rPr>
        <w:t>:</w:t>
      </w:r>
      <w:r w:rsidRPr="00A1012E">
        <w:rPr>
          <w:rFonts w:eastAsia="標楷體"/>
          <w:bCs/>
          <w:sz w:val="28"/>
          <w:szCs w:val="28"/>
        </w:rPr>
        <w:t xml:space="preserve"> At least </w:t>
      </w:r>
      <w:r w:rsidRPr="00A1012E">
        <w:rPr>
          <w:rFonts w:eastAsia="標楷體" w:hint="eastAsia"/>
          <w:bCs/>
          <w:sz w:val="28"/>
          <w:szCs w:val="28"/>
        </w:rPr>
        <w:t>3</w:t>
      </w:r>
      <w:r w:rsidRPr="00A1012E">
        <w:rPr>
          <w:rFonts w:eastAsia="標楷體"/>
          <w:bCs/>
          <w:sz w:val="28"/>
          <w:szCs w:val="28"/>
        </w:rPr>
        <w:t xml:space="preserve"> courses, </w:t>
      </w:r>
      <w:r w:rsidRPr="00A1012E">
        <w:rPr>
          <w:rFonts w:eastAsia="標楷體" w:hint="eastAsia"/>
          <w:bCs/>
          <w:sz w:val="28"/>
          <w:szCs w:val="28"/>
        </w:rPr>
        <w:t>9</w:t>
      </w:r>
      <w:r w:rsidRPr="00A1012E">
        <w:rPr>
          <w:rFonts w:eastAsia="標楷體"/>
          <w:bCs/>
          <w:sz w:val="28"/>
          <w:szCs w:val="28"/>
        </w:rPr>
        <w:t xml:space="preserve"> credits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4986"/>
        <w:gridCol w:w="1572"/>
        <w:gridCol w:w="974"/>
      </w:tblGrid>
      <w:tr w:rsidR="008733BC" w:rsidRPr="0026059E" w14:paraId="287FFAF5" w14:textId="77777777" w:rsidTr="0086047E"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98778D" w14:textId="77777777" w:rsidR="008733BC" w:rsidRPr="00C61A02" w:rsidRDefault="008733BC" w:rsidP="00DE2B05">
            <w:pPr>
              <w:spacing w:line="0" w:lineRule="atLeast"/>
              <w:ind w:rightChars="117" w:right="281"/>
              <w:jc w:val="center"/>
              <w:rPr>
                <w:rFonts w:eastAsia="SimSun"/>
              </w:rPr>
            </w:pPr>
            <w:r w:rsidRPr="00C61A02">
              <w:rPr>
                <w:rFonts w:eastAsia="標楷體" w:hint="eastAsia"/>
              </w:rPr>
              <w:t>課號</w:t>
            </w:r>
          </w:p>
          <w:p w14:paraId="142F1E8A" w14:textId="77777777" w:rsidR="008733BC" w:rsidRPr="00C61A02" w:rsidRDefault="008733BC" w:rsidP="00DE2B05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 w:rsidRPr="00C61A02">
              <w:rPr>
                <w:rFonts w:eastAsia="標楷體" w:hint="eastAsia"/>
              </w:rPr>
              <w:t>C</w:t>
            </w:r>
            <w:r w:rsidRPr="00C61A02">
              <w:rPr>
                <w:rFonts w:eastAsia="標楷體"/>
              </w:rPr>
              <w:t>ourse code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B33E17" w14:textId="77777777" w:rsidR="008733BC" w:rsidRPr="00C61A02" w:rsidRDefault="008733BC" w:rsidP="00DE2B05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 w:rsidRPr="00C61A02">
              <w:rPr>
                <w:rFonts w:eastAsia="標楷體" w:hint="eastAsia"/>
              </w:rPr>
              <w:t>課程名稱</w:t>
            </w:r>
          </w:p>
          <w:p w14:paraId="6D61EDC4" w14:textId="77777777" w:rsidR="008733BC" w:rsidRPr="00C61A02" w:rsidRDefault="008733BC" w:rsidP="00DE2B05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 w:rsidRPr="00C61A02">
              <w:rPr>
                <w:rFonts w:eastAsia="標楷體" w:hint="eastAsia"/>
              </w:rPr>
              <w:t>C</w:t>
            </w:r>
            <w:r w:rsidRPr="00C61A02">
              <w:rPr>
                <w:rFonts w:eastAsia="標楷體"/>
              </w:rPr>
              <w:t>ourse name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B6A51" w14:textId="77777777" w:rsidR="008733BC" w:rsidRPr="00C61A02" w:rsidRDefault="008733BC" w:rsidP="001D6135">
            <w:pPr>
              <w:pStyle w:val="HTML"/>
              <w:shd w:val="clear" w:color="auto" w:fill="FFFFFF"/>
              <w:ind w:rightChars="46" w:right="110"/>
              <w:jc w:val="center"/>
              <w:rPr>
                <w:rFonts w:ascii="Times New Roman" w:hAnsi="Times New Roman" w:cs="Times New Roman"/>
              </w:rPr>
            </w:pPr>
            <w:r w:rsidRPr="00C61A02">
              <w:rPr>
                <w:rFonts w:ascii="Times New Roman" w:eastAsia="標楷體" w:hAnsi="Times New Roman" w:cs="Times New Roman"/>
                <w:bCs/>
              </w:rPr>
              <w:t>開課學系</w:t>
            </w:r>
            <w:r w:rsidRPr="001D6135">
              <w:rPr>
                <w:rFonts w:ascii="Times New Roman" w:eastAsia="標楷體" w:hAnsi="Times New Roman" w:cs="Times New Roman"/>
                <w:bCs/>
              </w:rPr>
              <w:t>Department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A97D7" w14:textId="77777777" w:rsidR="008733BC" w:rsidRPr="00C61A02" w:rsidRDefault="008733BC" w:rsidP="00FC46D1">
            <w:pPr>
              <w:ind w:rightChars="-12" w:right="-29"/>
              <w:jc w:val="center"/>
              <w:rPr>
                <w:bCs/>
              </w:rPr>
            </w:pPr>
            <w:r w:rsidRPr="00C61A02">
              <w:rPr>
                <w:rFonts w:eastAsia="標楷體"/>
                <w:bCs/>
              </w:rPr>
              <w:t>學分數</w:t>
            </w:r>
            <w:r w:rsidRPr="00C61A02">
              <w:rPr>
                <w:rFonts w:eastAsia="標楷體"/>
              </w:rPr>
              <w:t>credits</w:t>
            </w:r>
          </w:p>
        </w:tc>
      </w:tr>
      <w:tr w:rsidR="008733BC" w:rsidRPr="0026059E" w14:paraId="6AB828C2" w14:textId="77777777" w:rsidTr="0086047E">
        <w:trPr>
          <w:trHeight w:val="487"/>
        </w:trPr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B5967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rPr>
                <w:rFonts w:hint="eastAsia"/>
              </w:rPr>
              <w:t>IE120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E823F" w14:textId="50D0FC9C" w:rsidR="008733BC" w:rsidRPr="0026059E" w:rsidRDefault="008733BC" w:rsidP="0086047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RFID</w:t>
            </w:r>
            <w:r w:rsidRPr="0026059E">
              <w:rPr>
                <w:rFonts w:eastAsia="標楷體"/>
              </w:rPr>
              <w:t>概論</w:t>
            </w:r>
            <w:r w:rsidRPr="00A1012E">
              <w:rPr>
                <w:rFonts w:eastAsia="標楷體"/>
              </w:rPr>
              <w:t>Introduction to RFID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77045" w14:textId="77777777" w:rsidR="008733BC" w:rsidRPr="0026059E" w:rsidRDefault="008733BC" w:rsidP="0086047E">
            <w:pPr>
              <w:ind w:leftChars="66" w:left="158" w:rightChars="-4" w:right="-10"/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AE88D" w14:textId="77777777" w:rsidR="008733BC" w:rsidRPr="0026059E" w:rsidRDefault="008733BC" w:rsidP="00FC46D1">
            <w:pPr>
              <w:ind w:rightChars="-12" w:right="-29"/>
              <w:jc w:val="center"/>
            </w:pPr>
            <w:r w:rsidRPr="0026059E">
              <w:t>3</w:t>
            </w:r>
          </w:p>
        </w:tc>
      </w:tr>
      <w:tr w:rsidR="008733BC" w:rsidRPr="0026059E" w14:paraId="5BDC0EA8" w14:textId="77777777" w:rsidTr="0086047E">
        <w:trPr>
          <w:trHeight w:val="565"/>
        </w:trPr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009BE1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t>IE322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68D4D0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物料管理</w:t>
            </w:r>
            <w:r w:rsidRPr="00A1012E">
              <w:rPr>
                <w:rFonts w:eastAsia="標楷體"/>
              </w:rPr>
              <w:t>Material Management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913BD" w14:textId="77777777" w:rsidR="008733BC" w:rsidRPr="0026059E" w:rsidRDefault="008733BC" w:rsidP="0086047E">
            <w:pPr>
              <w:ind w:leftChars="66" w:left="158" w:rightChars="-4" w:right="-10"/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37343E" w14:textId="77777777" w:rsidR="008733BC" w:rsidRPr="0026059E" w:rsidRDefault="008733BC" w:rsidP="00FC46D1">
            <w:pPr>
              <w:ind w:rightChars="-12" w:right="-29"/>
              <w:jc w:val="center"/>
            </w:pPr>
            <w:r w:rsidRPr="0026059E">
              <w:t>3</w:t>
            </w:r>
          </w:p>
        </w:tc>
      </w:tr>
      <w:tr w:rsidR="008733BC" w:rsidRPr="0026059E" w14:paraId="0BF7F33F" w14:textId="77777777" w:rsidTr="0086047E">
        <w:trPr>
          <w:trHeight w:val="560"/>
        </w:trPr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B1E98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t>IE342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185B6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採購管理</w:t>
            </w:r>
            <w:r w:rsidRPr="0026059E">
              <w:rPr>
                <w:rFonts w:eastAsia="標楷體"/>
              </w:rPr>
              <w:t>Procurement Management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35E73" w14:textId="77777777" w:rsidR="008733BC" w:rsidRPr="0026059E" w:rsidRDefault="008733BC" w:rsidP="0086047E">
            <w:pPr>
              <w:ind w:leftChars="66" w:left="158" w:rightChars="-4" w:right="-10"/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B389F" w14:textId="77777777" w:rsidR="008733BC" w:rsidRPr="0026059E" w:rsidRDefault="008733BC" w:rsidP="00FC46D1">
            <w:pPr>
              <w:ind w:rightChars="-12" w:right="-29"/>
              <w:jc w:val="center"/>
            </w:pPr>
            <w:r w:rsidRPr="0026059E">
              <w:t>3</w:t>
            </w:r>
          </w:p>
        </w:tc>
      </w:tr>
      <w:tr w:rsidR="008733BC" w:rsidRPr="0026059E" w14:paraId="130F6DA6" w14:textId="77777777" w:rsidTr="0086047E"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3B764D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t>IM 425</w:t>
            </w:r>
          </w:p>
          <w:p w14:paraId="7E364D92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t>CM402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4AE5EF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顧客關係管理</w:t>
            </w:r>
          </w:p>
          <w:p w14:paraId="4863BA18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Customer Relationship Management</w:t>
            </w:r>
          </w:p>
          <w:p w14:paraId="34E7145E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顧客關係管理</w:t>
            </w:r>
          </w:p>
          <w:p w14:paraId="20053856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Customer Relationship Management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4EFB16" w14:textId="77777777" w:rsidR="008733BC" w:rsidRPr="0026059E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資管</w:t>
            </w:r>
            <w:r w:rsidRPr="0026059E">
              <w:rPr>
                <w:rFonts w:eastAsia="標楷體"/>
              </w:rPr>
              <w:t>IM</w:t>
            </w:r>
          </w:p>
          <w:p w14:paraId="0803252E" w14:textId="77777777" w:rsidR="008733BC" w:rsidRPr="0026059E" w:rsidRDefault="008733BC" w:rsidP="0086047E">
            <w:pPr>
              <w:ind w:leftChars="66" w:left="158" w:rightChars="-4" w:right="-10"/>
            </w:pPr>
            <w:r w:rsidRPr="0026059E">
              <w:rPr>
                <w:rFonts w:eastAsia="標楷體"/>
              </w:rPr>
              <w:t>管院</w:t>
            </w:r>
            <w:r w:rsidRPr="0026059E">
              <w:rPr>
                <w:rFonts w:eastAsia="標楷體"/>
              </w:rPr>
              <w:t>CM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B6134D" w14:textId="77777777" w:rsidR="008733BC" w:rsidRPr="0026059E" w:rsidRDefault="008733BC" w:rsidP="00FC46D1">
            <w:pPr>
              <w:ind w:rightChars="-12" w:right="-29"/>
              <w:jc w:val="center"/>
            </w:pPr>
            <w:r w:rsidRPr="0026059E">
              <w:t>3</w:t>
            </w:r>
          </w:p>
        </w:tc>
      </w:tr>
      <w:tr w:rsidR="008733BC" w:rsidRPr="0026059E" w14:paraId="3BE746B9" w14:textId="77777777" w:rsidTr="0086047E"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E273C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rPr>
                <w:rFonts w:hint="eastAsia"/>
              </w:rPr>
              <w:t>IE435</w:t>
            </w:r>
          </w:p>
          <w:p w14:paraId="38640FE6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t>IM320</w:t>
            </w:r>
          </w:p>
          <w:p w14:paraId="71C2C1FE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t>CM408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D4DC3C" w14:textId="77777777" w:rsidR="0086047E" w:rsidRPr="0086047E" w:rsidRDefault="0086047E" w:rsidP="0086047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86047E">
              <w:rPr>
                <w:rFonts w:eastAsia="標楷體" w:hint="eastAsia"/>
              </w:rPr>
              <w:t>行銷學</w:t>
            </w:r>
            <w:r w:rsidRPr="0086047E">
              <w:rPr>
                <w:rFonts w:eastAsia="標楷體" w:hint="eastAsia"/>
              </w:rPr>
              <w:t xml:space="preserve">Marketing </w:t>
            </w:r>
          </w:p>
          <w:p w14:paraId="1211B733" w14:textId="77777777" w:rsidR="0086047E" w:rsidRPr="0086047E" w:rsidRDefault="0086047E" w:rsidP="0086047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86047E">
              <w:rPr>
                <w:rFonts w:eastAsia="標楷體" w:hint="eastAsia"/>
              </w:rPr>
              <w:t>網路行銷</w:t>
            </w:r>
            <w:r w:rsidRPr="0086047E">
              <w:rPr>
                <w:rFonts w:eastAsia="標楷體" w:hint="eastAsia"/>
              </w:rPr>
              <w:t>Internet Marketing</w:t>
            </w:r>
          </w:p>
          <w:p w14:paraId="6A24B2D3" w14:textId="4CADEB5B" w:rsidR="00A12E1A" w:rsidRPr="00A1012E" w:rsidRDefault="0086047E" w:rsidP="0086047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86047E">
              <w:rPr>
                <w:rFonts w:eastAsia="標楷體" w:hint="eastAsia"/>
              </w:rPr>
              <w:t>網路行銷</w:t>
            </w:r>
            <w:r w:rsidRPr="0086047E">
              <w:rPr>
                <w:rFonts w:eastAsia="標楷體" w:hint="eastAsia"/>
              </w:rPr>
              <w:t>Internet Marketing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D3021" w14:textId="77777777" w:rsidR="008733BC" w:rsidRPr="0026059E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525C35E8" w14:textId="77777777" w:rsidR="008733BC" w:rsidRPr="0026059E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資管</w:t>
            </w:r>
            <w:r w:rsidRPr="0026059E">
              <w:rPr>
                <w:rFonts w:eastAsia="標楷體"/>
              </w:rPr>
              <w:t>IM</w:t>
            </w:r>
          </w:p>
          <w:p w14:paraId="368CEFE8" w14:textId="77777777" w:rsidR="008733BC" w:rsidRPr="0026059E" w:rsidRDefault="008733BC" w:rsidP="0086047E">
            <w:pPr>
              <w:ind w:leftChars="66" w:left="158" w:rightChars="-4" w:right="-10"/>
            </w:pPr>
            <w:r w:rsidRPr="0026059E">
              <w:rPr>
                <w:rFonts w:eastAsia="標楷體"/>
              </w:rPr>
              <w:t>管院</w:t>
            </w:r>
            <w:r w:rsidRPr="0026059E">
              <w:rPr>
                <w:rFonts w:eastAsia="標楷體"/>
              </w:rPr>
              <w:t>CM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DC5CF7" w14:textId="77777777" w:rsidR="008733BC" w:rsidRPr="0026059E" w:rsidRDefault="008733BC" w:rsidP="00FC46D1">
            <w:pPr>
              <w:ind w:rightChars="-12" w:right="-29"/>
              <w:jc w:val="center"/>
            </w:pPr>
            <w:r w:rsidRPr="0026059E">
              <w:t>3</w:t>
            </w:r>
          </w:p>
        </w:tc>
      </w:tr>
      <w:tr w:rsidR="008733BC" w:rsidRPr="0026059E" w14:paraId="38C87A4E" w14:textId="77777777" w:rsidTr="0086047E"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90FCA0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t>IM322</w:t>
            </w:r>
          </w:p>
          <w:p w14:paraId="312DD3BF" w14:textId="77777777" w:rsidR="008733BC" w:rsidRPr="0026059E" w:rsidRDefault="008733BC" w:rsidP="00A1012E">
            <w:pPr>
              <w:ind w:rightChars="46" w:right="110"/>
              <w:jc w:val="center"/>
            </w:pPr>
            <w:r w:rsidRPr="0026059E">
              <w:t>CM208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12505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企業資源規劃導論</w:t>
            </w:r>
          </w:p>
          <w:p w14:paraId="00961A78" w14:textId="77777777" w:rsidR="008733BC" w:rsidRPr="00A1012E" w:rsidRDefault="008733BC" w:rsidP="00E76978">
            <w:pPr>
              <w:ind w:leftChars="105" w:left="252" w:rightChars="-12" w:right="-29"/>
              <w:rPr>
                <w:rFonts w:eastAsia="標楷體"/>
              </w:rPr>
            </w:pPr>
            <w:r w:rsidRPr="00A1012E">
              <w:rPr>
                <w:rFonts w:eastAsia="標楷體"/>
              </w:rPr>
              <w:t>Introduction to Enterprise Resources Planning</w:t>
            </w:r>
          </w:p>
          <w:p w14:paraId="1982256B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lastRenderedPageBreak/>
              <w:t>企業資源規劃</w:t>
            </w:r>
          </w:p>
          <w:p w14:paraId="30E239B6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Enterprise Resource Planning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CCD72A" w14:textId="77777777" w:rsidR="008733BC" w:rsidRPr="0026059E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lastRenderedPageBreak/>
              <w:t>資管</w:t>
            </w:r>
            <w:r w:rsidRPr="0026059E">
              <w:rPr>
                <w:rFonts w:eastAsia="標楷體"/>
              </w:rPr>
              <w:t>IM</w:t>
            </w:r>
          </w:p>
          <w:p w14:paraId="5A6758DC" w14:textId="77777777" w:rsidR="008733BC" w:rsidRPr="0026059E" w:rsidRDefault="008733BC" w:rsidP="0086047E">
            <w:pPr>
              <w:ind w:leftChars="66" w:left="158" w:rightChars="-4" w:right="-10"/>
            </w:pPr>
            <w:r w:rsidRPr="0026059E">
              <w:rPr>
                <w:rFonts w:eastAsia="標楷體"/>
              </w:rPr>
              <w:t>管院</w:t>
            </w:r>
            <w:r w:rsidRPr="0026059E">
              <w:rPr>
                <w:rFonts w:eastAsia="標楷體"/>
              </w:rPr>
              <w:t>CM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C8D60D" w14:textId="77777777" w:rsidR="008733BC" w:rsidRPr="0026059E" w:rsidRDefault="008733BC" w:rsidP="00FC46D1">
            <w:pPr>
              <w:ind w:rightChars="-12" w:right="-29"/>
              <w:jc w:val="center"/>
            </w:pPr>
            <w:r w:rsidRPr="0026059E">
              <w:t>3</w:t>
            </w:r>
          </w:p>
        </w:tc>
      </w:tr>
      <w:tr w:rsidR="008733BC" w:rsidRPr="0026059E" w14:paraId="72C22112" w14:textId="77777777" w:rsidTr="0086047E">
        <w:trPr>
          <w:trHeight w:val="2083"/>
        </w:trPr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8C40B" w14:textId="77777777" w:rsidR="008733BC" w:rsidRPr="0026059E" w:rsidRDefault="008733BC" w:rsidP="00A1012E">
            <w:pPr>
              <w:jc w:val="center"/>
            </w:pPr>
            <w:r w:rsidRPr="0026059E">
              <w:t>IE353</w:t>
            </w:r>
          </w:p>
          <w:p w14:paraId="3155E5AA" w14:textId="77777777" w:rsidR="008733BC" w:rsidRPr="0026059E" w:rsidRDefault="008733BC" w:rsidP="00A1012E">
            <w:pPr>
              <w:jc w:val="center"/>
            </w:pPr>
          </w:p>
          <w:p w14:paraId="4758746A" w14:textId="77777777" w:rsidR="008733BC" w:rsidRPr="0026059E" w:rsidRDefault="008733BC" w:rsidP="00A1012E">
            <w:pPr>
              <w:jc w:val="center"/>
            </w:pPr>
            <w:r w:rsidRPr="0026059E">
              <w:t>CM207</w:t>
            </w:r>
          </w:p>
          <w:p w14:paraId="2776CF31" w14:textId="77777777" w:rsidR="008733BC" w:rsidRPr="0026059E" w:rsidRDefault="008733BC" w:rsidP="00A1012E">
            <w:pPr>
              <w:jc w:val="center"/>
            </w:pPr>
          </w:p>
          <w:p w14:paraId="13F7459F" w14:textId="77777777" w:rsidR="008733BC" w:rsidRPr="0026059E" w:rsidRDefault="008733BC" w:rsidP="00A1012E">
            <w:pPr>
              <w:jc w:val="center"/>
            </w:pPr>
            <w:r w:rsidRPr="0026059E">
              <w:t>IM426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6AECB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RFID</w:t>
            </w:r>
            <w:r w:rsidRPr="0026059E">
              <w:rPr>
                <w:rFonts w:eastAsia="標楷體"/>
              </w:rPr>
              <w:t>資訊系統</w:t>
            </w:r>
          </w:p>
          <w:p w14:paraId="1CDC66E8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RFID Information System</w:t>
            </w:r>
          </w:p>
          <w:p w14:paraId="4E649EDB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管理資訊系統</w:t>
            </w:r>
          </w:p>
          <w:p w14:paraId="052F29D4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Management Information Systems</w:t>
            </w:r>
          </w:p>
          <w:p w14:paraId="7D645D90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管理資訊系統（二）</w:t>
            </w:r>
          </w:p>
          <w:p w14:paraId="0E665C52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Management Information Systems(II)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F064C6" w14:textId="02860696" w:rsidR="008733BC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6AB7572C" w14:textId="77777777" w:rsidR="00E76978" w:rsidRPr="0026059E" w:rsidRDefault="00E76978" w:rsidP="0086047E">
            <w:pPr>
              <w:ind w:leftChars="66" w:left="158" w:rightChars="-4" w:right="-10"/>
              <w:rPr>
                <w:rFonts w:eastAsia="標楷體"/>
              </w:rPr>
            </w:pPr>
          </w:p>
          <w:p w14:paraId="2C56AF23" w14:textId="1698130C" w:rsidR="008733BC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管院</w:t>
            </w:r>
            <w:r w:rsidRPr="0026059E">
              <w:rPr>
                <w:rFonts w:eastAsia="標楷體"/>
              </w:rPr>
              <w:t>CM</w:t>
            </w:r>
          </w:p>
          <w:p w14:paraId="631F7897" w14:textId="77777777" w:rsidR="00E76978" w:rsidRPr="0086047E" w:rsidRDefault="00E76978" w:rsidP="0086047E">
            <w:pPr>
              <w:ind w:leftChars="66" w:left="158" w:rightChars="-4" w:right="-10"/>
              <w:rPr>
                <w:rFonts w:eastAsia="標楷體"/>
              </w:rPr>
            </w:pPr>
          </w:p>
          <w:p w14:paraId="148995D4" w14:textId="77777777" w:rsidR="008733BC" w:rsidRPr="0086047E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資管</w:t>
            </w:r>
            <w:r w:rsidRPr="0026059E">
              <w:rPr>
                <w:rFonts w:eastAsia="標楷體"/>
              </w:rPr>
              <w:t>IM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59DC2" w14:textId="77777777" w:rsidR="008733BC" w:rsidRPr="0026059E" w:rsidRDefault="008733BC" w:rsidP="00DE2B05">
            <w:pPr>
              <w:ind w:rightChars="117" w:right="281"/>
              <w:jc w:val="center"/>
            </w:pPr>
            <w:r w:rsidRPr="0026059E">
              <w:t>3</w:t>
            </w:r>
          </w:p>
        </w:tc>
      </w:tr>
      <w:tr w:rsidR="008733BC" w:rsidRPr="0026059E" w14:paraId="428089EB" w14:textId="77777777" w:rsidTr="0086047E">
        <w:trPr>
          <w:trHeight w:val="1417"/>
        </w:trPr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7BAAA6" w14:textId="77777777" w:rsidR="008733BC" w:rsidRPr="0026059E" w:rsidRDefault="008733BC" w:rsidP="00A1012E">
            <w:pPr>
              <w:jc w:val="center"/>
            </w:pPr>
            <w:r w:rsidRPr="0026059E">
              <w:t>IE235</w:t>
            </w:r>
          </w:p>
          <w:p w14:paraId="4F4E6690" w14:textId="77777777" w:rsidR="008733BC" w:rsidRPr="0026059E" w:rsidRDefault="008733BC" w:rsidP="00A1012E">
            <w:pPr>
              <w:jc w:val="center"/>
            </w:pPr>
            <w:r w:rsidRPr="0026059E">
              <w:t>IM409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C18E5D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資訊安全與規範</w:t>
            </w:r>
          </w:p>
          <w:p w14:paraId="557F366A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Information Security and Policy</w:t>
            </w:r>
          </w:p>
          <w:p w14:paraId="0C5755EE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資訊與法律</w:t>
            </w:r>
          </w:p>
          <w:p w14:paraId="0D8841A3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Information and Law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ACA34" w14:textId="461390A8" w:rsidR="008733BC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77A14FF9" w14:textId="77777777" w:rsidR="00E76978" w:rsidRPr="0026059E" w:rsidRDefault="00E76978" w:rsidP="0086047E">
            <w:pPr>
              <w:ind w:leftChars="66" w:left="158" w:rightChars="-4" w:right="-10"/>
              <w:rPr>
                <w:rFonts w:eastAsia="標楷體"/>
              </w:rPr>
            </w:pPr>
          </w:p>
          <w:p w14:paraId="333C0B60" w14:textId="77777777" w:rsidR="008733BC" w:rsidRPr="0086047E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資管</w:t>
            </w:r>
            <w:r w:rsidRPr="0026059E">
              <w:rPr>
                <w:rFonts w:eastAsia="標楷體"/>
              </w:rPr>
              <w:t>IM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8D3D97" w14:textId="77777777" w:rsidR="008733BC" w:rsidRPr="0026059E" w:rsidRDefault="008733BC" w:rsidP="00DE2B05">
            <w:pPr>
              <w:ind w:rightChars="117" w:right="281"/>
              <w:jc w:val="center"/>
            </w:pPr>
            <w:r w:rsidRPr="0026059E">
              <w:t>3</w:t>
            </w:r>
          </w:p>
        </w:tc>
      </w:tr>
      <w:tr w:rsidR="008733BC" w:rsidRPr="0026059E" w14:paraId="49DF0DA3" w14:textId="77777777" w:rsidTr="0086047E">
        <w:trPr>
          <w:trHeight w:val="1395"/>
        </w:trPr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37E1D3" w14:textId="77777777" w:rsidR="008733BC" w:rsidRPr="0026059E" w:rsidRDefault="008733BC" w:rsidP="00A1012E">
            <w:pPr>
              <w:jc w:val="center"/>
            </w:pPr>
            <w:r w:rsidRPr="0026059E">
              <w:t>IE226</w:t>
            </w:r>
          </w:p>
          <w:p w14:paraId="72DF333E" w14:textId="77777777" w:rsidR="008733BC" w:rsidRPr="0026059E" w:rsidRDefault="008733BC" w:rsidP="00A1012E">
            <w:pPr>
              <w:jc w:val="center"/>
            </w:pPr>
            <w:r w:rsidRPr="0026059E">
              <w:t>IM303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BDB852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系統分析與設計</w:t>
            </w:r>
          </w:p>
          <w:p w14:paraId="44552A15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System Analysis and Design</w:t>
            </w:r>
          </w:p>
          <w:p w14:paraId="123C510E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系統分析與設計</w:t>
            </w:r>
          </w:p>
          <w:p w14:paraId="2EFE4F5E" w14:textId="77777777" w:rsidR="008733BC" w:rsidRPr="00A1012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A1012E">
              <w:rPr>
                <w:rFonts w:eastAsia="標楷體"/>
              </w:rPr>
              <w:t>System Analysis and Design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379559" w14:textId="496232C3" w:rsidR="008733BC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574250FC" w14:textId="77777777" w:rsidR="00E76978" w:rsidRPr="0026059E" w:rsidRDefault="00E76978" w:rsidP="0086047E">
            <w:pPr>
              <w:ind w:leftChars="66" w:left="158" w:rightChars="-4" w:right="-10"/>
              <w:rPr>
                <w:rFonts w:eastAsia="標楷體"/>
              </w:rPr>
            </w:pPr>
          </w:p>
          <w:p w14:paraId="08696D1F" w14:textId="77777777" w:rsidR="008733BC" w:rsidRPr="0086047E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資管</w:t>
            </w:r>
            <w:r w:rsidRPr="0026059E">
              <w:rPr>
                <w:rFonts w:eastAsia="標楷體"/>
              </w:rPr>
              <w:t>IM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8C066B" w14:textId="77777777" w:rsidR="008733BC" w:rsidRPr="0026059E" w:rsidRDefault="008733BC" w:rsidP="00DE2B05">
            <w:pPr>
              <w:ind w:rightChars="117" w:right="281"/>
              <w:jc w:val="center"/>
            </w:pPr>
            <w:r w:rsidRPr="0026059E">
              <w:t>3</w:t>
            </w:r>
          </w:p>
        </w:tc>
      </w:tr>
      <w:tr w:rsidR="008733BC" w:rsidRPr="0026059E" w14:paraId="0CFA19A7" w14:textId="77777777" w:rsidTr="0086047E">
        <w:tc>
          <w:tcPr>
            <w:tcW w:w="15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1B0D18" w14:textId="77777777" w:rsidR="008733BC" w:rsidRPr="0026059E" w:rsidRDefault="008733BC" w:rsidP="00A1012E">
            <w:pPr>
              <w:jc w:val="center"/>
            </w:pPr>
            <w:r w:rsidRPr="0026059E">
              <w:t>IE337</w:t>
            </w:r>
          </w:p>
          <w:p w14:paraId="61D21441" w14:textId="77777777" w:rsidR="008733BC" w:rsidRPr="0026059E" w:rsidRDefault="008733BC" w:rsidP="00A1012E">
            <w:pPr>
              <w:jc w:val="center"/>
            </w:pPr>
            <w:r w:rsidRPr="0026059E">
              <w:t>IM410</w:t>
            </w:r>
          </w:p>
          <w:p w14:paraId="535FE6D7" w14:textId="77777777" w:rsidR="008733BC" w:rsidRPr="0026059E" w:rsidRDefault="008733BC" w:rsidP="00A1012E">
            <w:pPr>
              <w:jc w:val="center"/>
            </w:pPr>
            <w:r w:rsidRPr="0026059E">
              <w:t>CM209</w:t>
            </w:r>
          </w:p>
        </w:tc>
        <w:tc>
          <w:tcPr>
            <w:tcW w:w="4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7AF28" w14:textId="77777777" w:rsidR="008733BC" w:rsidRPr="00A1012E" w:rsidRDefault="008733BC" w:rsidP="00E76978">
            <w:pPr>
              <w:ind w:leftChars="105" w:left="252" w:rightChars="46" w:right="110"/>
              <w:rPr>
                <w:rFonts w:eastAsia="標楷體"/>
              </w:rPr>
            </w:pPr>
            <w:r w:rsidRPr="0026059E">
              <w:rPr>
                <w:rFonts w:eastAsia="標楷體"/>
              </w:rPr>
              <w:t>應用電子商務</w:t>
            </w:r>
            <w:r w:rsidRPr="00A1012E">
              <w:rPr>
                <w:rFonts w:eastAsia="標楷體"/>
              </w:rPr>
              <w:t>Practical Electronic Commerce</w:t>
            </w:r>
          </w:p>
          <w:p w14:paraId="0A775E56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電子商務</w:t>
            </w:r>
            <w:r w:rsidRPr="0026059E">
              <w:rPr>
                <w:rFonts w:eastAsia="標楷體"/>
              </w:rPr>
              <w:t>Electronic Commerce</w:t>
            </w:r>
          </w:p>
          <w:p w14:paraId="206AC3B0" w14:textId="77777777" w:rsidR="008733BC" w:rsidRPr="0026059E" w:rsidRDefault="008733BC" w:rsidP="00A1012E">
            <w:pPr>
              <w:ind w:leftChars="105" w:left="252"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電子商務</w:t>
            </w:r>
            <w:r w:rsidRPr="0026059E">
              <w:rPr>
                <w:rFonts w:eastAsia="標楷體"/>
              </w:rPr>
              <w:t>Electronic Commerce</w:t>
            </w:r>
          </w:p>
        </w:tc>
        <w:tc>
          <w:tcPr>
            <w:tcW w:w="1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E2047D" w14:textId="2629ADD6" w:rsidR="008733BC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27FEBFDD" w14:textId="77777777" w:rsidR="00E76978" w:rsidRPr="0026059E" w:rsidRDefault="00E76978" w:rsidP="0086047E">
            <w:pPr>
              <w:ind w:leftChars="66" w:left="158" w:rightChars="-4" w:right="-10"/>
              <w:rPr>
                <w:rFonts w:eastAsia="標楷體"/>
              </w:rPr>
            </w:pPr>
          </w:p>
          <w:p w14:paraId="0BD3092E" w14:textId="731341F2" w:rsidR="008733BC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資管</w:t>
            </w:r>
            <w:r w:rsidRPr="0026059E">
              <w:rPr>
                <w:rFonts w:eastAsia="標楷體"/>
              </w:rPr>
              <w:t>IM</w:t>
            </w:r>
          </w:p>
          <w:p w14:paraId="44D5D7C0" w14:textId="77777777" w:rsidR="00E76978" w:rsidRPr="0026059E" w:rsidRDefault="00E76978" w:rsidP="0086047E">
            <w:pPr>
              <w:ind w:leftChars="66" w:left="158" w:rightChars="-4" w:right="-10"/>
              <w:rPr>
                <w:rFonts w:eastAsia="標楷體"/>
              </w:rPr>
            </w:pPr>
          </w:p>
          <w:p w14:paraId="3A13CE0D" w14:textId="77777777" w:rsidR="008733BC" w:rsidRPr="0086047E" w:rsidRDefault="008733BC" w:rsidP="0086047E">
            <w:pPr>
              <w:ind w:leftChars="66" w:left="158" w:rightChars="-4" w:right="-10"/>
              <w:rPr>
                <w:rFonts w:eastAsia="標楷體"/>
              </w:rPr>
            </w:pPr>
            <w:r w:rsidRPr="0026059E">
              <w:rPr>
                <w:rFonts w:eastAsia="標楷體"/>
              </w:rPr>
              <w:t>管院</w:t>
            </w:r>
            <w:r w:rsidRPr="0026059E">
              <w:rPr>
                <w:rFonts w:eastAsia="標楷體"/>
              </w:rPr>
              <w:t>CM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D4A63C" w14:textId="77777777" w:rsidR="008733BC" w:rsidRPr="0026059E" w:rsidRDefault="008733BC" w:rsidP="00DE2B05">
            <w:pPr>
              <w:ind w:rightChars="117" w:right="281"/>
              <w:jc w:val="center"/>
            </w:pPr>
            <w:r w:rsidRPr="0026059E">
              <w:t>3</w:t>
            </w:r>
          </w:p>
        </w:tc>
      </w:tr>
    </w:tbl>
    <w:p w14:paraId="71B6C493" w14:textId="77777777" w:rsidR="008733BC" w:rsidRPr="0026059E" w:rsidRDefault="008733BC" w:rsidP="00DE2B05">
      <w:pPr>
        <w:snapToGrid w:val="0"/>
        <w:ind w:rightChars="117" w:right="281"/>
        <w:rPr>
          <w:rFonts w:eastAsia="標楷體"/>
          <w:b/>
          <w:bCs/>
          <w:sz w:val="26"/>
          <w:szCs w:val="26"/>
        </w:rPr>
      </w:pPr>
    </w:p>
    <w:p w14:paraId="0BA0425A" w14:textId="77777777" w:rsidR="008733BC" w:rsidRPr="002C7C79" w:rsidRDefault="008733BC" w:rsidP="002C7C79">
      <w:pPr>
        <w:spacing w:line="300" w:lineRule="exact"/>
        <w:ind w:rightChars="-218" w:right="-523"/>
        <w:jc w:val="both"/>
        <w:rPr>
          <w:rFonts w:eastAsia="標楷體"/>
          <w:b/>
          <w:bCs/>
        </w:rPr>
      </w:pPr>
      <w:r w:rsidRPr="002C7C79">
        <w:rPr>
          <w:rFonts w:eastAsia="標楷體"/>
          <w:b/>
          <w:bCs/>
        </w:rPr>
        <w:t>學程證書授與標準：</w:t>
      </w:r>
    </w:p>
    <w:p w14:paraId="070DE29B" w14:textId="7CA84CA4" w:rsidR="008733BC" w:rsidRPr="0026059E" w:rsidRDefault="008733BC" w:rsidP="001D6135">
      <w:pPr>
        <w:snapToGrid w:val="0"/>
        <w:spacing w:line="360" w:lineRule="exact"/>
        <w:ind w:rightChars="-159" w:right="-382"/>
        <w:rPr>
          <w:rFonts w:eastAsia="標楷體"/>
        </w:rPr>
      </w:pPr>
      <w:r w:rsidRPr="0026059E">
        <w:rPr>
          <w:rFonts w:eastAsia="標楷體"/>
        </w:rPr>
        <w:t>凡修畢</w:t>
      </w:r>
      <w:r w:rsidRPr="0026059E">
        <w:rPr>
          <w:rFonts w:eastAsia="標楷體" w:hint="eastAsia"/>
          <w:lang w:eastAsia="zh-HK"/>
        </w:rPr>
        <w:t>六</w:t>
      </w:r>
      <w:r w:rsidRPr="0026059E">
        <w:rPr>
          <w:rFonts w:eastAsia="標楷體"/>
        </w:rPr>
        <w:t>學分的必修課程及至少</w:t>
      </w:r>
      <w:r w:rsidRPr="0026059E">
        <w:rPr>
          <w:rFonts w:eastAsia="標楷體" w:hint="eastAsia"/>
          <w:lang w:eastAsia="zh-HK"/>
        </w:rPr>
        <w:t>三</w:t>
      </w:r>
      <w:r w:rsidRPr="0026059E">
        <w:rPr>
          <w:rFonts w:eastAsia="標楷體"/>
        </w:rPr>
        <w:t>門的選修課程，共十</w:t>
      </w:r>
      <w:r w:rsidRPr="0026059E">
        <w:rPr>
          <w:rFonts w:eastAsia="標楷體" w:hint="eastAsia"/>
          <w:lang w:eastAsia="zh-HK"/>
        </w:rPr>
        <w:t>五</w:t>
      </w:r>
      <w:r w:rsidRPr="0026059E">
        <w:rPr>
          <w:rFonts w:eastAsia="標楷體"/>
        </w:rPr>
        <w:t>學分，經學程負責單位審查無誤後，由工學院授與「電子化供應鏈」學程證明書。</w:t>
      </w:r>
    </w:p>
    <w:p w14:paraId="3ABB19C5" w14:textId="77777777" w:rsidR="008733BC" w:rsidRPr="0026059E" w:rsidRDefault="008733BC" w:rsidP="001D6135">
      <w:pPr>
        <w:snapToGrid w:val="0"/>
        <w:spacing w:line="360" w:lineRule="exact"/>
        <w:ind w:rightChars="-159" w:right="-382"/>
        <w:rPr>
          <w:rFonts w:eastAsia="標楷體"/>
        </w:rPr>
      </w:pPr>
      <w:r w:rsidRPr="0026059E">
        <w:rPr>
          <w:rFonts w:eastAsia="標楷體"/>
        </w:rPr>
        <w:t xml:space="preserve">Program Certificate standard of issue: must complete </w:t>
      </w:r>
      <w:r w:rsidRPr="0026059E">
        <w:rPr>
          <w:rFonts w:eastAsia="標楷體" w:hint="eastAsia"/>
        </w:rPr>
        <w:t>6</w:t>
      </w:r>
      <w:r w:rsidRPr="0026059E">
        <w:rPr>
          <w:rFonts w:eastAsia="標楷體"/>
        </w:rPr>
        <w:t xml:space="preserve"> credits of required courses and at least </w:t>
      </w:r>
      <w:r w:rsidRPr="0026059E">
        <w:rPr>
          <w:rFonts w:eastAsia="標楷體" w:hint="eastAsia"/>
        </w:rPr>
        <w:t>3</w:t>
      </w:r>
      <w:r w:rsidRPr="0026059E">
        <w:rPr>
          <w:rFonts w:eastAsia="標楷體"/>
        </w:rPr>
        <w:t xml:space="preserve"> elective courses (total of </w:t>
      </w:r>
      <w:r w:rsidRPr="0026059E">
        <w:rPr>
          <w:rFonts w:eastAsia="標楷體" w:hint="eastAsia"/>
        </w:rPr>
        <w:t>15</w:t>
      </w:r>
      <w:r w:rsidRPr="0026059E">
        <w:rPr>
          <w:rFonts w:eastAsia="標楷體"/>
        </w:rPr>
        <w:t xml:space="preserve"> credits); once approved by the authorized department, College of Engineering will issue “</w:t>
      </w:r>
      <w:r w:rsidRPr="0026059E">
        <w:t>E-Supply Chain Management Program</w:t>
      </w:r>
      <w:r w:rsidRPr="0026059E">
        <w:rPr>
          <w:rFonts w:eastAsia="標楷體"/>
        </w:rPr>
        <w:t>”</w:t>
      </w:r>
      <w:r w:rsidR="00BD000A">
        <w:rPr>
          <w:rFonts w:eastAsia="標楷體"/>
        </w:rPr>
        <w:t xml:space="preserve"> </w:t>
      </w:r>
      <w:r w:rsidRPr="0026059E">
        <w:rPr>
          <w:rFonts w:eastAsia="標楷體"/>
        </w:rPr>
        <w:t>Program Certificate.</w:t>
      </w:r>
    </w:p>
    <w:p w14:paraId="36D85CA7" w14:textId="77777777" w:rsidR="008733BC" w:rsidRPr="0026059E" w:rsidRDefault="008733BC" w:rsidP="00C61A02">
      <w:pPr>
        <w:ind w:rightChars="117" w:right="281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26059E">
        <w:rPr>
          <w:rFonts w:eastAsia="標楷體"/>
        </w:rPr>
        <w:br w:type="page"/>
      </w:r>
      <w:r w:rsidRPr="0026059E">
        <w:rPr>
          <w:rFonts w:eastAsia="標楷體"/>
          <w:b/>
          <w:bCs/>
          <w:sz w:val="28"/>
          <w:szCs w:val="28"/>
        </w:rPr>
        <w:lastRenderedPageBreak/>
        <w:t>工業</w:t>
      </w:r>
      <w:r w:rsidRPr="0026059E">
        <w:rPr>
          <w:rFonts w:eastAsia="標楷體"/>
          <w:b/>
          <w:bCs/>
          <w:sz w:val="28"/>
          <w:szCs w:val="28"/>
        </w:rPr>
        <w:t>4.0</w:t>
      </w:r>
      <w:r w:rsidRPr="0026059E">
        <w:rPr>
          <w:rFonts w:eastAsia="標楷體"/>
          <w:b/>
          <w:bCs/>
          <w:sz w:val="28"/>
          <w:szCs w:val="28"/>
        </w:rPr>
        <w:t>－智慧生產學程</w:t>
      </w:r>
    </w:p>
    <w:p w14:paraId="25675474" w14:textId="77777777" w:rsidR="008733BC" w:rsidRPr="0026059E" w:rsidRDefault="008733BC" w:rsidP="00C61A02">
      <w:pPr>
        <w:ind w:rightChars="117" w:right="281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26059E">
        <w:rPr>
          <w:rFonts w:eastAsia="標楷體"/>
          <w:b/>
          <w:bCs/>
          <w:sz w:val="28"/>
          <w:szCs w:val="28"/>
        </w:rPr>
        <w:t>Industry 4.0</w:t>
      </w:r>
      <w:r w:rsidRPr="0026059E">
        <w:rPr>
          <w:rFonts w:eastAsia="標楷體"/>
          <w:b/>
          <w:bCs/>
          <w:sz w:val="28"/>
          <w:szCs w:val="28"/>
        </w:rPr>
        <w:t>－</w:t>
      </w:r>
      <w:r w:rsidRPr="0026059E">
        <w:rPr>
          <w:rFonts w:eastAsia="標楷體"/>
          <w:b/>
          <w:bCs/>
          <w:sz w:val="28"/>
          <w:szCs w:val="28"/>
        </w:rPr>
        <w:t>Intelligent Production</w:t>
      </w:r>
    </w:p>
    <w:p w14:paraId="794B3FF1" w14:textId="62A9A836" w:rsidR="008733BC" w:rsidRDefault="008733BC" w:rsidP="00C61A02">
      <w:pPr>
        <w:snapToGrid w:val="0"/>
        <w:ind w:rightChars="117" w:right="281"/>
        <w:jc w:val="right"/>
        <w:rPr>
          <w:rFonts w:eastAsia="標楷體"/>
          <w:sz w:val="20"/>
          <w:szCs w:val="20"/>
        </w:rPr>
      </w:pPr>
    </w:p>
    <w:p w14:paraId="22F2932C" w14:textId="77777777" w:rsidR="00C61A02" w:rsidRDefault="00C61A02" w:rsidP="00C61A02">
      <w:pPr>
        <w:snapToGrid w:val="0"/>
        <w:ind w:right="-99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111. 01.05 </w:t>
      </w:r>
      <w:r>
        <w:rPr>
          <w:rFonts w:eastAsia="標楷體" w:hint="eastAsia"/>
          <w:sz w:val="20"/>
          <w:szCs w:val="20"/>
        </w:rPr>
        <w:t>一一○學年度第三次教務會議通過</w:t>
      </w:r>
    </w:p>
    <w:p w14:paraId="21A71C3A" w14:textId="4F04B801" w:rsidR="00C61A02" w:rsidRDefault="00C61A02" w:rsidP="00C61A02">
      <w:pPr>
        <w:snapToGrid w:val="0"/>
        <w:ind w:right="-99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Amended by the 3rd Academic Affairs Meeting, Academic Year 2021, on January 05, 2022</w:t>
      </w:r>
    </w:p>
    <w:p w14:paraId="5CC3C15B" w14:textId="5CDD9B2C" w:rsidR="00C61A02" w:rsidRDefault="00C61A02" w:rsidP="00C61A02">
      <w:pPr>
        <w:snapToGrid w:val="0"/>
        <w:ind w:rightChars="117" w:right="281"/>
        <w:jc w:val="right"/>
        <w:rPr>
          <w:rFonts w:eastAsia="標楷體"/>
          <w:sz w:val="20"/>
          <w:szCs w:val="20"/>
        </w:rPr>
      </w:pPr>
    </w:p>
    <w:p w14:paraId="3C96BC07" w14:textId="77777777" w:rsidR="00C61A02" w:rsidRPr="002E5803" w:rsidRDefault="00C61A02" w:rsidP="00C61A02">
      <w:pPr>
        <w:snapToGrid w:val="0"/>
        <w:ind w:rightChars="117" w:right="281"/>
        <w:jc w:val="right"/>
        <w:rPr>
          <w:rFonts w:eastAsia="標楷體"/>
          <w:sz w:val="20"/>
          <w:szCs w:val="20"/>
        </w:rPr>
      </w:pPr>
    </w:p>
    <w:p w14:paraId="56E0F570" w14:textId="77777777" w:rsidR="008733BC" w:rsidRPr="0026059E" w:rsidRDefault="008733BC" w:rsidP="00C61A02">
      <w:pPr>
        <w:snapToGrid w:val="0"/>
        <w:ind w:rightChars="117" w:right="281"/>
        <w:rPr>
          <w:b/>
          <w:bCs/>
          <w:sz w:val="28"/>
          <w:szCs w:val="28"/>
        </w:rPr>
      </w:pPr>
      <w:r w:rsidRPr="0026059E">
        <w:rPr>
          <w:rFonts w:eastAsia="標楷體"/>
          <w:b/>
          <w:bCs/>
          <w:sz w:val="28"/>
          <w:szCs w:val="28"/>
        </w:rPr>
        <w:t>必修課程：共</w:t>
      </w:r>
      <w:r w:rsidRPr="0026059E">
        <w:rPr>
          <w:rFonts w:eastAsia="標楷體"/>
          <w:b/>
          <w:bCs/>
          <w:sz w:val="28"/>
          <w:szCs w:val="28"/>
        </w:rPr>
        <w:t>3</w:t>
      </w:r>
      <w:r w:rsidRPr="0026059E">
        <w:rPr>
          <w:rFonts w:eastAsia="標楷體"/>
          <w:b/>
          <w:bCs/>
          <w:sz w:val="28"/>
          <w:szCs w:val="28"/>
        </w:rPr>
        <w:t>學分</w:t>
      </w:r>
      <w:r w:rsidRPr="0026059E">
        <w:rPr>
          <w:rFonts w:eastAsia="標楷體"/>
          <w:b/>
          <w:bCs/>
          <w:sz w:val="28"/>
          <w:szCs w:val="28"/>
        </w:rPr>
        <w:t>Required</w:t>
      </w:r>
      <w:r w:rsidRPr="0026059E">
        <w:rPr>
          <w:rFonts w:eastAsia="標楷體"/>
          <w:b/>
          <w:bCs/>
          <w:sz w:val="28"/>
          <w:szCs w:val="28"/>
        </w:rPr>
        <w:t>：</w:t>
      </w:r>
      <w:r w:rsidRPr="0026059E">
        <w:rPr>
          <w:rFonts w:eastAsia="標楷體"/>
          <w:b/>
          <w:bCs/>
          <w:sz w:val="28"/>
          <w:szCs w:val="28"/>
        </w:rPr>
        <w:t>Total 3 credits</w:t>
      </w: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4063"/>
        <w:gridCol w:w="2316"/>
        <w:gridCol w:w="1134"/>
      </w:tblGrid>
      <w:tr w:rsidR="008733BC" w:rsidRPr="0026059E" w14:paraId="341D61DA" w14:textId="77777777" w:rsidTr="00402D3F"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34B151" w14:textId="77777777" w:rsidR="008733BC" w:rsidRPr="007420D2" w:rsidRDefault="008733BC" w:rsidP="00C61A02">
            <w:pPr>
              <w:spacing w:line="0" w:lineRule="atLeast"/>
              <w:ind w:rightChars="117" w:right="281"/>
              <w:jc w:val="center"/>
              <w:rPr>
                <w:rFonts w:eastAsia="SimSun"/>
              </w:rPr>
            </w:pPr>
            <w:r w:rsidRPr="007420D2">
              <w:rPr>
                <w:rFonts w:eastAsia="標楷體" w:hint="eastAsia"/>
              </w:rPr>
              <w:t>課號</w:t>
            </w:r>
          </w:p>
          <w:p w14:paraId="73832BEB" w14:textId="77777777" w:rsidR="008733BC" w:rsidRPr="007420D2" w:rsidRDefault="008733BC" w:rsidP="00402D3F">
            <w:pPr>
              <w:spacing w:line="0" w:lineRule="atLeast"/>
              <w:ind w:rightChars="45" w:right="108"/>
              <w:jc w:val="center"/>
              <w:rPr>
                <w:rFonts w:eastAsia="標楷體"/>
              </w:rPr>
            </w:pPr>
            <w:r w:rsidRPr="007420D2">
              <w:rPr>
                <w:rFonts w:eastAsia="標楷體" w:hint="eastAsia"/>
              </w:rPr>
              <w:t>C</w:t>
            </w:r>
            <w:r w:rsidRPr="007420D2">
              <w:rPr>
                <w:rFonts w:eastAsia="標楷體"/>
              </w:rPr>
              <w:t>ourse code</w:t>
            </w:r>
          </w:p>
        </w:tc>
        <w:tc>
          <w:tcPr>
            <w:tcW w:w="4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38B8C1" w14:textId="77777777" w:rsidR="008733BC" w:rsidRPr="007420D2" w:rsidRDefault="008733BC" w:rsidP="00C61A02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 w:rsidRPr="007420D2">
              <w:rPr>
                <w:rFonts w:eastAsia="標楷體" w:hint="eastAsia"/>
              </w:rPr>
              <w:t>課程名稱</w:t>
            </w:r>
          </w:p>
          <w:p w14:paraId="3D148A9F" w14:textId="77777777" w:rsidR="008733BC" w:rsidRPr="007420D2" w:rsidRDefault="008733BC" w:rsidP="00C61A02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 w:rsidRPr="007420D2">
              <w:rPr>
                <w:rFonts w:eastAsia="標楷體" w:hint="eastAsia"/>
              </w:rPr>
              <w:t>C</w:t>
            </w:r>
            <w:r w:rsidRPr="007420D2">
              <w:rPr>
                <w:rFonts w:eastAsia="標楷體"/>
              </w:rPr>
              <w:t>ourse name</w:t>
            </w:r>
          </w:p>
        </w:tc>
        <w:tc>
          <w:tcPr>
            <w:tcW w:w="23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6CCAD" w14:textId="77777777" w:rsidR="008733BC" w:rsidRPr="007420D2" w:rsidRDefault="008733BC" w:rsidP="00C61A02">
            <w:pPr>
              <w:pStyle w:val="HTML"/>
              <w:shd w:val="clear" w:color="auto" w:fill="FFFFFF"/>
              <w:ind w:rightChars="117" w:right="281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420D2">
              <w:rPr>
                <w:rFonts w:ascii="Times New Roman" w:eastAsia="標楷體" w:hAnsi="Times New Roman" w:cs="Times New Roman"/>
                <w:bCs/>
              </w:rPr>
              <w:t>開課學系</w:t>
            </w:r>
          </w:p>
          <w:p w14:paraId="7DB6FDA8" w14:textId="77777777" w:rsidR="008733BC" w:rsidRPr="007420D2" w:rsidRDefault="008733BC" w:rsidP="00C61A02">
            <w:pPr>
              <w:pStyle w:val="HTML"/>
              <w:shd w:val="clear" w:color="auto" w:fill="FFFFFF"/>
              <w:ind w:rightChars="117" w:right="281"/>
              <w:jc w:val="center"/>
              <w:rPr>
                <w:rFonts w:ascii="Times New Roman" w:hAnsi="Times New Roman" w:cs="Times New Roman"/>
                <w:bCs/>
              </w:rPr>
            </w:pPr>
            <w:r w:rsidRPr="007420D2">
              <w:rPr>
                <w:rFonts w:ascii="Times New Roman" w:hAnsi="Times New Roman" w:cs="Times New Roman"/>
                <w:lang w:val="en"/>
              </w:rPr>
              <w:t>Department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2E1D0D" w14:textId="4EC3E742" w:rsidR="008733BC" w:rsidRPr="007420D2" w:rsidRDefault="008733BC" w:rsidP="007420D2">
            <w:pPr>
              <w:jc w:val="center"/>
              <w:rPr>
                <w:bCs/>
              </w:rPr>
            </w:pPr>
            <w:r w:rsidRPr="007420D2">
              <w:rPr>
                <w:rFonts w:eastAsia="標楷體"/>
                <w:bCs/>
              </w:rPr>
              <w:t>學分數</w:t>
            </w:r>
            <w:r w:rsidR="007420D2">
              <w:rPr>
                <w:rFonts w:eastAsia="標楷體" w:hint="eastAsia"/>
                <w:bCs/>
              </w:rPr>
              <w:t>C</w:t>
            </w:r>
            <w:r w:rsidRPr="007420D2">
              <w:rPr>
                <w:rFonts w:eastAsia="標楷體"/>
              </w:rPr>
              <w:t>redits</w:t>
            </w:r>
          </w:p>
        </w:tc>
      </w:tr>
      <w:tr w:rsidR="008733BC" w:rsidRPr="0026059E" w14:paraId="16DF29C4" w14:textId="77777777" w:rsidTr="00402D3F">
        <w:trPr>
          <w:trHeight w:val="668"/>
        </w:trPr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3FB1D9" w14:textId="77777777" w:rsidR="008733BC" w:rsidRPr="0026059E" w:rsidRDefault="008733BC" w:rsidP="00C61A02">
            <w:pPr>
              <w:ind w:rightChars="117" w:right="281"/>
              <w:jc w:val="center"/>
            </w:pPr>
            <w:r w:rsidRPr="0026059E">
              <w:t>EG201</w:t>
            </w:r>
          </w:p>
        </w:tc>
        <w:tc>
          <w:tcPr>
            <w:tcW w:w="4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96C0E0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智慧生產概論</w:t>
            </w:r>
          </w:p>
          <w:p w14:paraId="1672328F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Introduction to Intelligent Production</w:t>
            </w:r>
          </w:p>
        </w:tc>
        <w:tc>
          <w:tcPr>
            <w:tcW w:w="23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0A61FB" w14:textId="77777777" w:rsidR="008733BC" w:rsidRPr="0026059E" w:rsidRDefault="008733BC" w:rsidP="00C61A02">
            <w:pPr>
              <w:ind w:rightChars="117" w:right="281"/>
              <w:jc w:val="center"/>
              <w:rPr>
                <w:rFonts w:eastAsia="SimSun"/>
              </w:rPr>
            </w:pPr>
            <w:r w:rsidRPr="0026059E">
              <w:rPr>
                <w:rFonts w:eastAsia="標楷體"/>
              </w:rPr>
              <w:t>工程學院</w:t>
            </w:r>
          </w:p>
          <w:p w14:paraId="475D9F58" w14:textId="77777777" w:rsidR="008733BC" w:rsidRPr="0026059E" w:rsidRDefault="008733BC" w:rsidP="00402D3F">
            <w:pPr>
              <w:ind w:rightChars="-12" w:right="-29"/>
              <w:jc w:val="center"/>
            </w:pPr>
            <w:r w:rsidRPr="0026059E">
              <w:rPr>
                <w:rFonts w:eastAsia="標楷體"/>
              </w:rPr>
              <w:t>College of Engineering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6BF8B" w14:textId="77777777" w:rsidR="008733BC" w:rsidRPr="0026059E" w:rsidRDefault="008733BC" w:rsidP="00C61A02">
            <w:pPr>
              <w:jc w:val="center"/>
            </w:pPr>
            <w:r w:rsidRPr="0026059E">
              <w:t>3</w:t>
            </w:r>
          </w:p>
        </w:tc>
      </w:tr>
    </w:tbl>
    <w:p w14:paraId="0A51F7D5" w14:textId="3C586494" w:rsidR="008733BC" w:rsidRDefault="008733BC" w:rsidP="00C61A02">
      <w:pPr>
        <w:snapToGrid w:val="0"/>
        <w:ind w:rightChars="117" w:right="281"/>
        <w:rPr>
          <w:rFonts w:eastAsia="標楷體"/>
          <w:b/>
          <w:bCs/>
          <w:sz w:val="28"/>
          <w:szCs w:val="28"/>
        </w:rPr>
      </w:pPr>
    </w:p>
    <w:p w14:paraId="26175191" w14:textId="77777777" w:rsidR="007420D2" w:rsidRDefault="007420D2" w:rsidP="00C61A02">
      <w:pPr>
        <w:snapToGrid w:val="0"/>
        <w:ind w:rightChars="117" w:right="281"/>
        <w:rPr>
          <w:rFonts w:eastAsia="標楷體" w:hint="eastAsia"/>
          <w:b/>
          <w:bCs/>
          <w:sz w:val="28"/>
          <w:szCs w:val="28"/>
        </w:rPr>
      </w:pPr>
    </w:p>
    <w:p w14:paraId="059D5FA1" w14:textId="77777777" w:rsidR="008733BC" w:rsidRPr="0026059E" w:rsidRDefault="008733BC" w:rsidP="00C61A02">
      <w:pPr>
        <w:snapToGrid w:val="0"/>
        <w:ind w:rightChars="117" w:right="281"/>
        <w:rPr>
          <w:rFonts w:eastAsia="標楷體"/>
          <w:b/>
          <w:bCs/>
          <w:sz w:val="28"/>
          <w:szCs w:val="28"/>
        </w:rPr>
      </w:pPr>
      <w:r w:rsidRPr="0026059E">
        <w:rPr>
          <w:rFonts w:eastAsia="標楷體"/>
          <w:b/>
          <w:bCs/>
          <w:sz w:val="28"/>
          <w:szCs w:val="28"/>
        </w:rPr>
        <w:t>選修課程：至少選四門課</w:t>
      </w:r>
      <w:r w:rsidRPr="0026059E">
        <w:rPr>
          <w:rFonts w:eastAsia="標楷體"/>
          <w:b/>
          <w:bCs/>
          <w:sz w:val="28"/>
          <w:szCs w:val="28"/>
        </w:rPr>
        <w:t xml:space="preserve"> Elective</w:t>
      </w:r>
      <w:r w:rsidRPr="0026059E">
        <w:rPr>
          <w:rFonts w:eastAsia="標楷體" w:hint="eastAsia"/>
          <w:b/>
          <w:bCs/>
          <w:sz w:val="28"/>
          <w:szCs w:val="28"/>
        </w:rPr>
        <w:t>:</w:t>
      </w:r>
      <w:r w:rsidRPr="0026059E">
        <w:rPr>
          <w:rFonts w:eastAsia="標楷體"/>
          <w:b/>
          <w:bCs/>
          <w:sz w:val="28"/>
          <w:szCs w:val="28"/>
        </w:rPr>
        <w:t xml:space="preserve"> At least 4 courses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819"/>
        <w:gridCol w:w="1560"/>
        <w:gridCol w:w="1134"/>
      </w:tblGrid>
      <w:tr w:rsidR="008733BC" w:rsidRPr="0026059E" w14:paraId="4605E50B" w14:textId="77777777" w:rsidTr="007420D2">
        <w:trPr>
          <w:tblHeader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6A4E47" w14:textId="77777777" w:rsidR="008733BC" w:rsidRDefault="008733BC" w:rsidP="00C61A02">
            <w:pPr>
              <w:spacing w:line="0" w:lineRule="atLeast"/>
              <w:ind w:rightChars="45" w:right="108"/>
              <w:jc w:val="center"/>
              <w:rPr>
                <w:rFonts w:eastAsia="SimSun"/>
              </w:rPr>
            </w:pPr>
            <w:r>
              <w:rPr>
                <w:rFonts w:eastAsia="標楷體" w:hint="eastAsia"/>
              </w:rPr>
              <w:t>課號</w:t>
            </w:r>
          </w:p>
          <w:p w14:paraId="6649A267" w14:textId="77777777" w:rsidR="008733BC" w:rsidRDefault="008733BC" w:rsidP="00C61A02">
            <w:pPr>
              <w:spacing w:line="0" w:lineRule="atLeast"/>
              <w:ind w:rightChars="45" w:right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ourse code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8347E" w14:textId="77777777" w:rsidR="008733BC" w:rsidRDefault="008733BC" w:rsidP="00C61A02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  <w:p w14:paraId="34329A5E" w14:textId="77777777" w:rsidR="008733BC" w:rsidRDefault="008733BC" w:rsidP="00C61A02">
            <w:pPr>
              <w:spacing w:line="0" w:lineRule="atLeast"/>
              <w:ind w:rightChars="117" w:right="2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ourse name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58E4C3" w14:textId="77777777" w:rsidR="008733BC" w:rsidRPr="0026059E" w:rsidRDefault="008733BC" w:rsidP="00C61A02">
            <w:pPr>
              <w:pStyle w:val="HTML"/>
              <w:shd w:val="clear" w:color="auto" w:fill="FFFFFF"/>
              <w:ind w:rightChars="117" w:right="2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59E">
              <w:rPr>
                <w:rFonts w:ascii="Times New Roman" w:eastAsia="標楷體" w:hAnsi="Times New Roman" w:cs="Times New Roman"/>
                <w:b/>
                <w:bCs/>
              </w:rPr>
              <w:t>開課學系</w:t>
            </w:r>
            <w:r w:rsidRPr="0026059E">
              <w:rPr>
                <w:rFonts w:ascii="Times New Roman" w:hAnsi="Times New Roman" w:cs="Times New Roman"/>
                <w:lang w:val="en"/>
              </w:rPr>
              <w:t>Department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4CD3CC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SimSun"/>
                <w:b/>
                <w:bCs/>
              </w:rPr>
            </w:pPr>
            <w:r w:rsidRPr="0026059E">
              <w:rPr>
                <w:rFonts w:eastAsia="標楷體"/>
                <w:b/>
                <w:bCs/>
              </w:rPr>
              <w:t>學分數</w:t>
            </w:r>
          </w:p>
          <w:p w14:paraId="6B661378" w14:textId="22E4021A" w:rsidR="008733BC" w:rsidRPr="0026059E" w:rsidRDefault="007420D2" w:rsidP="00C61A02">
            <w:pPr>
              <w:ind w:rightChars="47" w:right="113"/>
              <w:jc w:val="center"/>
              <w:rPr>
                <w:b/>
                <w:bCs/>
              </w:rPr>
            </w:pPr>
            <w:r>
              <w:rPr>
                <w:rFonts w:eastAsia="標楷體"/>
              </w:rPr>
              <w:t>C</w:t>
            </w:r>
            <w:r w:rsidR="008733BC" w:rsidRPr="0026059E">
              <w:rPr>
                <w:rFonts w:eastAsia="標楷體"/>
              </w:rPr>
              <w:t>redits</w:t>
            </w:r>
          </w:p>
        </w:tc>
      </w:tr>
      <w:tr w:rsidR="008733BC" w:rsidRPr="0026059E" w14:paraId="78A16A6C" w14:textId="77777777" w:rsidTr="007420D2">
        <w:trPr>
          <w:trHeight w:val="630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0B9F9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IE120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B83A3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RFID</w:t>
            </w:r>
            <w:r w:rsidRPr="0026059E">
              <w:rPr>
                <w:rFonts w:eastAsia="標楷體"/>
              </w:rPr>
              <w:t>概論</w:t>
            </w:r>
            <w:r w:rsidRPr="0026059E">
              <w:rPr>
                <w:rFonts w:eastAsia="標楷體"/>
              </w:rPr>
              <w:t>Introduction to RFID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5D990" w14:textId="155D513D" w:rsidR="008733BC" w:rsidRPr="0026059E" w:rsidRDefault="008733BC" w:rsidP="00402D3F">
            <w:pPr>
              <w:spacing w:line="0" w:lineRule="atLeast"/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EM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81884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32FF5F5C" w14:textId="77777777" w:rsidTr="00402D3F">
        <w:trPr>
          <w:trHeight w:val="970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CB5B5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 w:hint="eastAsia"/>
              </w:rPr>
              <w:t>IE122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3BFFD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 w:hint="eastAsia"/>
              </w:rPr>
              <w:t>基礎物聯網應用與實作</w:t>
            </w:r>
          </w:p>
          <w:p w14:paraId="21F92195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  <w:sz w:val="22"/>
                <w:szCs w:val="22"/>
              </w:rPr>
            </w:pPr>
            <w:r w:rsidRPr="0026059E">
              <w:rPr>
                <w:rFonts w:eastAsia="標楷體"/>
                <w:sz w:val="22"/>
                <w:szCs w:val="22"/>
              </w:rPr>
              <w:t>Fundamental Applications and Practices of Internet of Things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A0E58" w14:textId="38025E7D" w:rsidR="008733BC" w:rsidRPr="0026059E" w:rsidRDefault="008733BC" w:rsidP="00402D3F">
            <w:pPr>
              <w:spacing w:line="0" w:lineRule="atLeast"/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EM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52F2B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03CA23C7" w14:textId="77777777" w:rsidTr="007420D2">
        <w:trPr>
          <w:trHeight w:val="695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24FE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IE247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9CC35" w14:textId="77777777" w:rsidR="008733BC" w:rsidRPr="0026059E" w:rsidRDefault="008733BC" w:rsidP="00C61A02">
            <w:pPr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 w:hint="eastAsia"/>
              </w:rPr>
              <w:t>系統模擬與應用</w:t>
            </w:r>
          </w:p>
          <w:p w14:paraId="61CC0656" w14:textId="77777777" w:rsidR="008733BC" w:rsidRPr="0026059E" w:rsidRDefault="008733BC" w:rsidP="00C61A02">
            <w:pPr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System Simulation and Applications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BFF76" w14:textId="4DEFA645" w:rsidR="008733BC" w:rsidRPr="0026059E" w:rsidRDefault="008733BC" w:rsidP="00402D3F">
            <w:pPr>
              <w:spacing w:line="0" w:lineRule="atLeast"/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EM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43320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05D4BDEC" w14:textId="77777777" w:rsidTr="00402D3F">
        <w:trPr>
          <w:trHeight w:val="1804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31E7" w14:textId="77777777" w:rsidR="008733BC" w:rsidRPr="0026059E" w:rsidRDefault="008733BC" w:rsidP="00C61A02">
            <w:pPr>
              <w:spacing w:line="0" w:lineRule="atLeast"/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IE237</w:t>
            </w:r>
          </w:p>
          <w:p w14:paraId="1A4655FE" w14:textId="77777777" w:rsidR="008733BC" w:rsidRPr="0026059E" w:rsidRDefault="008733BC" w:rsidP="00C61A02">
            <w:pPr>
              <w:spacing w:line="0" w:lineRule="atLeast"/>
              <w:ind w:rightChars="45" w:right="108"/>
              <w:jc w:val="center"/>
              <w:rPr>
                <w:rFonts w:eastAsia="SimSun"/>
              </w:rPr>
            </w:pPr>
            <w:r w:rsidRPr="0026059E">
              <w:rPr>
                <w:rFonts w:eastAsia="標楷體"/>
              </w:rPr>
              <w:t>IE304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DBA7B" w14:textId="77777777" w:rsidR="008733BC" w:rsidRPr="0026059E" w:rsidRDefault="008733BC" w:rsidP="00C61A02">
            <w:pPr>
              <w:spacing w:line="0" w:lineRule="atLeast"/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統計建模與電腦化實作</w:t>
            </w:r>
          </w:p>
          <w:p w14:paraId="01C7C5EC" w14:textId="77777777" w:rsidR="008733BC" w:rsidRPr="0026059E" w:rsidRDefault="008733BC" w:rsidP="00C61A02">
            <w:pPr>
              <w:spacing w:line="0" w:lineRule="atLeast"/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Statistical Modeling and Computerized Implementations</w:t>
            </w:r>
          </w:p>
          <w:p w14:paraId="3EEBF761" w14:textId="77777777" w:rsidR="00C61A02" w:rsidRDefault="008733BC" w:rsidP="00C61A02">
            <w:pPr>
              <w:ind w:left="4440" w:rightChars="-83" w:right="-199" w:hangingChars="1850" w:hanging="4440"/>
              <w:rPr>
                <w:rFonts w:eastAsia="標楷體"/>
              </w:rPr>
            </w:pPr>
            <w:r w:rsidRPr="0026059E">
              <w:rPr>
                <w:rFonts w:eastAsia="標楷體"/>
              </w:rPr>
              <w:t>應用統計分析</w:t>
            </w:r>
            <w:r w:rsidRPr="0026059E">
              <w:rPr>
                <w:rFonts w:eastAsia="標楷體"/>
              </w:rPr>
              <w:t xml:space="preserve">Applied Statistical Analysis  </w:t>
            </w:r>
          </w:p>
          <w:p w14:paraId="68009BEA" w14:textId="49BEFC90" w:rsidR="008733BC" w:rsidRPr="0026059E" w:rsidRDefault="008733BC" w:rsidP="00402D3F">
            <w:pPr>
              <w:ind w:leftChars="1582" w:left="4440" w:rightChars="-83" w:right="-199" w:hangingChars="268" w:hanging="643"/>
              <w:rPr>
                <w:rFonts w:eastAsia="DengXian"/>
              </w:rPr>
            </w:pPr>
            <w:r w:rsidRPr="0026059E">
              <w:rPr>
                <w:rFonts w:eastAsia="標楷體"/>
              </w:rPr>
              <w:t>（擇</w:t>
            </w:r>
            <w:r w:rsidR="007327A5">
              <w:rPr>
                <w:rFonts w:eastAsia="標楷體" w:hint="eastAsia"/>
                <w:lang w:eastAsia="zh-HK"/>
              </w:rPr>
              <w:t>一</w:t>
            </w:r>
            <w:r w:rsidRPr="0026059E">
              <w:rPr>
                <w:rFonts w:eastAsia="標楷體"/>
              </w:rPr>
              <w:t>）</w:t>
            </w:r>
            <w:r w:rsidRPr="0026059E">
              <w:rPr>
                <w:rFonts w:eastAsia="標楷體"/>
              </w:rPr>
              <w:t xml:space="preserve">                              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A4E27" w14:textId="7DCA7C21" w:rsidR="008733BC" w:rsidRPr="0026059E" w:rsidRDefault="008733BC" w:rsidP="00402D3F">
            <w:pPr>
              <w:spacing w:line="0" w:lineRule="atLeast"/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EM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51F75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3D3CE080" w14:textId="77777777" w:rsidTr="007420D2">
        <w:trPr>
          <w:trHeight w:val="730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6C839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IE392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C031B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近代網路應用</w:t>
            </w:r>
          </w:p>
          <w:p w14:paraId="35CFF8D4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Networks and Contemporary Applications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9A493" w14:textId="5C0900BD" w:rsidR="008733BC" w:rsidRPr="0026059E" w:rsidRDefault="008733BC" w:rsidP="00402D3F">
            <w:pPr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EM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B60C9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5838F135" w14:textId="77777777" w:rsidTr="007420D2">
        <w:trPr>
          <w:trHeight w:val="556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D7467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IE428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76E74" w14:textId="332A5A5D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 w:hint="eastAsia"/>
              </w:rPr>
              <w:t>資料分析</w:t>
            </w:r>
            <w:r w:rsidRPr="0026059E">
              <w:rPr>
                <w:rFonts w:eastAsia="標楷體"/>
              </w:rPr>
              <w:t xml:space="preserve">Data Analysis  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54C94" w14:textId="606E2B26" w:rsidR="008733BC" w:rsidRPr="0026059E" w:rsidRDefault="008733BC" w:rsidP="00402D3F">
            <w:pPr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EM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7ADF1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5AF90D79" w14:textId="77777777" w:rsidTr="00402D3F">
        <w:trPr>
          <w:trHeight w:val="1401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A655C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IE302</w:t>
            </w:r>
          </w:p>
          <w:p w14:paraId="275F2B80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SimSun"/>
              </w:rPr>
            </w:pPr>
            <w:r w:rsidRPr="0026059E">
              <w:rPr>
                <w:rFonts w:eastAsia="標楷體"/>
              </w:rPr>
              <w:t>ME335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4A65E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工業自動化概論</w:t>
            </w:r>
          </w:p>
          <w:p w14:paraId="783F27F5" w14:textId="7777777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Introduction to Industrial Automation</w:t>
            </w:r>
          </w:p>
          <w:p w14:paraId="6BC2BFD8" w14:textId="77777777" w:rsidR="00402D3F" w:rsidRDefault="008733BC" w:rsidP="00402D3F">
            <w:pPr>
              <w:ind w:left="3794" w:rightChars="-71" w:right="-170" w:hangingChars="1581" w:hanging="3794"/>
              <w:rPr>
                <w:rFonts w:eastAsia="標楷體"/>
              </w:rPr>
            </w:pPr>
            <w:r w:rsidRPr="0026059E">
              <w:rPr>
                <w:rFonts w:eastAsia="標楷體"/>
              </w:rPr>
              <w:t>自動控制</w:t>
            </w:r>
            <w:r w:rsidRPr="0026059E">
              <w:rPr>
                <w:rFonts w:eastAsia="標楷體"/>
              </w:rPr>
              <w:t>Automatic Control</w:t>
            </w:r>
            <w:r w:rsidRPr="0026059E">
              <w:rPr>
                <w:rFonts w:eastAsia="標楷體"/>
              </w:rPr>
              <w:t xml:space="preserve">　</w:t>
            </w:r>
            <w:r w:rsidRPr="0026059E">
              <w:rPr>
                <w:rFonts w:eastAsia="標楷體" w:hint="eastAsia"/>
              </w:rPr>
              <w:t xml:space="preserve">   </w:t>
            </w:r>
            <w:r w:rsidRPr="0026059E">
              <w:rPr>
                <w:rFonts w:eastAsia="標楷體"/>
              </w:rPr>
              <w:t xml:space="preserve">  </w:t>
            </w:r>
            <w:r w:rsidRPr="0026059E">
              <w:rPr>
                <w:rFonts w:eastAsia="標楷體" w:hint="eastAsia"/>
              </w:rPr>
              <w:t xml:space="preserve"> </w:t>
            </w:r>
          </w:p>
          <w:p w14:paraId="29ECCA9B" w14:textId="2946A965" w:rsidR="008733BC" w:rsidRPr="0026059E" w:rsidRDefault="00C61A02" w:rsidP="007420D2">
            <w:pPr>
              <w:ind w:leftChars="1572" w:left="3792" w:rightChars="-71" w:right="-170" w:hangingChars="8" w:hanging="19"/>
              <w:rPr>
                <w:rFonts w:eastAsia="SimSun"/>
              </w:rPr>
            </w:pPr>
            <w:r w:rsidRPr="0026059E">
              <w:rPr>
                <w:rFonts w:eastAsia="標楷體"/>
              </w:rPr>
              <w:t>（擇</w:t>
            </w:r>
            <w:r>
              <w:rPr>
                <w:rFonts w:eastAsia="標楷體" w:hint="eastAsia"/>
                <w:lang w:eastAsia="zh-HK"/>
              </w:rPr>
              <w:t>一</w:t>
            </w:r>
            <w:r w:rsidRPr="0026059E">
              <w:rPr>
                <w:rFonts w:eastAsia="標楷體"/>
              </w:rPr>
              <w:t>）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565A9" w14:textId="7D7A3E7F" w:rsidR="008733BC" w:rsidRPr="0026059E" w:rsidRDefault="008733BC" w:rsidP="001D6135">
            <w:pPr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EM</w:t>
            </w:r>
          </w:p>
          <w:p w14:paraId="41B9FDEE" w14:textId="77777777" w:rsidR="008733BC" w:rsidRPr="0026059E" w:rsidRDefault="008733BC" w:rsidP="001D6135">
            <w:pPr>
              <w:ind w:leftChars="108" w:left="259" w:rightChars="117" w:right="281"/>
              <w:rPr>
                <w:rFonts w:eastAsia="SimSun"/>
              </w:rPr>
            </w:pPr>
            <w:r w:rsidRPr="0026059E">
              <w:rPr>
                <w:rFonts w:eastAsia="標楷體"/>
              </w:rPr>
              <w:t>機械</w:t>
            </w:r>
            <w:r w:rsidRPr="0026059E">
              <w:rPr>
                <w:rFonts w:eastAsia="標楷體"/>
              </w:rPr>
              <w:t>ME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F5EEB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41E0F374" w14:textId="77777777" w:rsidTr="00402D3F">
        <w:trPr>
          <w:trHeight w:val="1692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6CC53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IE346</w:t>
            </w:r>
          </w:p>
          <w:p w14:paraId="11595F2D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CH340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4FEB7" w14:textId="77777777" w:rsidR="008733BC" w:rsidRPr="0026059E" w:rsidRDefault="008733BC" w:rsidP="00C61A02">
            <w:pPr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電路板基礎工程</w:t>
            </w:r>
          </w:p>
          <w:p w14:paraId="50CC8341" w14:textId="77777777" w:rsidR="008733BC" w:rsidRPr="0026059E" w:rsidRDefault="008733BC" w:rsidP="00C61A02">
            <w:pPr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General Printed Circuit Board Technology</w:t>
            </w:r>
          </w:p>
          <w:p w14:paraId="50D4271C" w14:textId="77777777" w:rsidR="008733BC" w:rsidRPr="0026059E" w:rsidRDefault="008733BC" w:rsidP="00C61A02">
            <w:pPr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 xml:space="preserve">印刷電路板製程　</w:t>
            </w:r>
          </w:p>
          <w:p w14:paraId="7144B2BD" w14:textId="77777777" w:rsidR="007420D2" w:rsidRDefault="008733BC" w:rsidP="007420D2">
            <w:pPr>
              <w:ind w:leftChars="-1" w:left="3795" w:rightChars="-12" w:right="-29" w:hangingChars="1582" w:hanging="3797"/>
              <w:rPr>
                <w:rFonts w:eastAsia="標楷體"/>
              </w:rPr>
            </w:pPr>
            <w:r w:rsidRPr="0026059E">
              <w:rPr>
                <w:rFonts w:eastAsia="標楷體"/>
              </w:rPr>
              <w:t>Printed Circuit Board Processing</w:t>
            </w:r>
            <w:r w:rsidRPr="0026059E">
              <w:rPr>
                <w:rFonts w:eastAsia="標楷體"/>
              </w:rPr>
              <w:t xml:space="preserve">　</w:t>
            </w:r>
            <w:r w:rsidRPr="0026059E">
              <w:rPr>
                <w:rFonts w:eastAsia="標楷體" w:hint="eastAsia"/>
              </w:rPr>
              <w:t xml:space="preserve"> </w:t>
            </w:r>
          </w:p>
          <w:p w14:paraId="75ED367C" w14:textId="0FCC2157" w:rsidR="007420D2" w:rsidRPr="0026059E" w:rsidRDefault="007420D2" w:rsidP="007420D2">
            <w:pPr>
              <w:ind w:leftChars="-1" w:left="3795" w:rightChars="-12" w:right="-29" w:hangingChars="1582" w:hanging="3797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　　　　　　　　　　　　　　　</w:t>
            </w:r>
            <w:r>
              <w:rPr>
                <w:rFonts w:eastAsia="標楷體" w:hint="eastAsia"/>
              </w:rPr>
              <w:t xml:space="preserve"> </w:t>
            </w:r>
            <w:r w:rsidR="00C61A02" w:rsidRPr="0026059E">
              <w:rPr>
                <w:rFonts w:eastAsia="標楷體"/>
              </w:rPr>
              <w:t>（擇</w:t>
            </w:r>
            <w:r w:rsidR="00C61A02">
              <w:rPr>
                <w:rFonts w:eastAsia="標楷體" w:hint="eastAsia"/>
                <w:lang w:eastAsia="zh-HK"/>
              </w:rPr>
              <w:t>一</w:t>
            </w:r>
            <w:r w:rsidR="00C61A02" w:rsidRPr="0026059E">
              <w:rPr>
                <w:rFonts w:eastAsia="標楷體"/>
              </w:rPr>
              <w:t>）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020AB" w14:textId="77777777" w:rsidR="008733BC" w:rsidRPr="0026059E" w:rsidRDefault="008733BC" w:rsidP="002C7C79">
            <w:pPr>
              <w:ind w:leftChars="108" w:left="259" w:rightChars="43" w:right="103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25021012" w14:textId="77777777" w:rsidR="008733BC" w:rsidRPr="0026059E" w:rsidRDefault="008733BC" w:rsidP="001D6135">
            <w:pPr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化材</w:t>
            </w:r>
            <w:r w:rsidRPr="0026059E">
              <w:rPr>
                <w:rFonts w:eastAsia="標楷體"/>
              </w:rPr>
              <w:t>CH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F551C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1639F6EC" w14:textId="77777777" w:rsidTr="00402D3F"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892A3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lastRenderedPageBreak/>
              <w:t>IE347</w:t>
            </w:r>
          </w:p>
          <w:p w14:paraId="0E4E6DD4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CH334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8262B" w14:textId="77777777" w:rsidR="008733BC" w:rsidRPr="0026059E" w:rsidRDefault="008733BC" w:rsidP="00C61A02">
            <w:pPr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半導體製造工程</w:t>
            </w:r>
          </w:p>
          <w:p w14:paraId="0C3D3CC1" w14:textId="77777777" w:rsidR="008733BC" w:rsidRPr="0026059E" w:rsidRDefault="008733BC" w:rsidP="00C61A02">
            <w:pPr>
              <w:ind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Introduction to Semiconductor Manufacturing Technology</w:t>
            </w:r>
          </w:p>
          <w:p w14:paraId="18F011E9" w14:textId="77777777" w:rsidR="007420D2" w:rsidRDefault="008733BC" w:rsidP="007420D2">
            <w:pPr>
              <w:ind w:rightChars="46" w:right="110"/>
              <w:rPr>
                <w:rFonts w:eastAsia="標楷體"/>
              </w:rPr>
            </w:pPr>
            <w:r w:rsidRPr="0026059E">
              <w:rPr>
                <w:rFonts w:eastAsia="標楷體"/>
              </w:rPr>
              <w:t>半導體製程</w:t>
            </w:r>
            <w:r w:rsidRPr="0026059E">
              <w:rPr>
                <w:rFonts w:eastAsia="標楷體"/>
              </w:rPr>
              <w:t xml:space="preserve">Semiconductor Processing  </w:t>
            </w:r>
          </w:p>
          <w:p w14:paraId="245078C7" w14:textId="4D9DBA19" w:rsidR="007327A5" w:rsidRPr="0026059E" w:rsidRDefault="007420D2" w:rsidP="007420D2">
            <w:pPr>
              <w:ind w:rightChars="-12" w:right="-2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　　　　　　　</w:t>
            </w:r>
            <w:r>
              <w:rPr>
                <w:rFonts w:eastAsia="標楷體"/>
              </w:rPr>
              <w:t xml:space="preserve"> </w:t>
            </w:r>
            <w:r w:rsidRPr="0026059E">
              <w:rPr>
                <w:rFonts w:eastAsia="標楷體"/>
              </w:rPr>
              <w:t>（擇</w:t>
            </w:r>
            <w:r>
              <w:rPr>
                <w:rFonts w:eastAsia="標楷體" w:hint="eastAsia"/>
                <w:lang w:eastAsia="zh-HK"/>
              </w:rPr>
              <w:t>一</w:t>
            </w:r>
            <w:r w:rsidRPr="0026059E">
              <w:rPr>
                <w:rFonts w:eastAsia="標楷體"/>
              </w:rPr>
              <w:t>）</w:t>
            </w:r>
            <w:r>
              <w:rPr>
                <w:rFonts w:eastAsia="標楷體" w:hint="eastAsia"/>
              </w:rPr>
              <w:t xml:space="preserve">　　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23550" w14:textId="77777777" w:rsidR="002C7C79" w:rsidRPr="0026059E" w:rsidRDefault="002C7C79" w:rsidP="002C7C79">
            <w:pPr>
              <w:ind w:leftChars="108" w:left="259" w:rightChars="43" w:right="103"/>
              <w:rPr>
                <w:rFonts w:eastAsia="標楷體"/>
              </w:rPr>
            </w:pPr>
            <w:r w:rsidRPr="0026059E">
              <w:rPr>
                <w:rFonts w:eastAsia="標楷體"/>
              </w:rPr>
              <w:t>工管</w:t>
            </w:r>
            <w:r w:rsidRPr="0026059E">
              <w:rPr>
                <w:rFonts w:eastAsia="標楷體"/>
              </w:rPr>
              <w:t>IEM</w:t>
            </w:r>
          </w:p>
          <w:p w14:paraId="41794E30" w14:textId="36C4246A" w:rsidR="008733BC" w:rsidRPr="0026059E" w:rsidRDefault="002C7C79" w:rsidP="002C7C79">
            <w:pPr>
              <w:ind w:leftChars="108" w:left="259" w:rightChars="117" w:right="281"/>
              <w:rPr>
                <w:rFonts w:eastAsia="標楷體"/>
              </w:rPr>
            </w:pPr>
            <w:r w:rsidRPr="0026059E">
              <w:rPr>
                <w:rFonts w:eastAsia="標楷體"/>
              </w:rPr>
              <w:t>化材</w:t>
            </w:r>
            <w:r w:rsidRPr="0026059E">
              <w:rPr>
                <w:rFonts w:eastAsia="標楷體"/>
              </w:rPr>
              <w:t>CH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9713C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401E1914" w14:textId="77777777" w:rsidTr="007420D2">
        <w:trPr>
          <w:trHeight w:val="728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7355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ME38</w:t>
            </w:r>
            <w:r w:rsidRPr="0026059E"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F4626" w14:textId="77777777" w:rsidR="00C61A02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 w:hint="eastAsia"/>
              </w:rPr>
              <w:t>人工智慧概論</w:t>
            </w:r>
          </w:p>
          <w:p w14:paraId="66CF552D" w14:textId="65500727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Introduction to Artificial Intelligence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37C42" w14:textId="365BD4B5" w:rsidR="008733BC" w:rsidRPr="0026059E" w:rsidRDefault="008733BC" w:rsidP="001D6135">
            <w:pPr>
              <w:ind w:leftChars="108" w:left="259" w:rightChars="117" w:right="281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機械</w:t>
            </w:r>
            <w:r w:rsidR="001D6135" w:rsidRPr="0026059E">
              <w:rPr>
                <w:rFonts w:eastAsia="標楷體"/>
              </w:rPr>
              <w:t>ME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2D2CF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8733BC" w:rsidRPr="0026059E" w14:paraId="1121B732" w14:textId="77777777" w:rsidTr="00402D3F">
        <w:trPr>
          <w:trHeight w:val="834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4F1D9" w14:textId="77777777" w:rsidR="008733BC" w:rsidRPr="0026059E" w:rsidRDefault="008733BC" w:rsidP="00C61A02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ME385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6E444" w14:textId="77777777" w:rsidR="00C61A02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感測器原理與應用</w:t>
            </w:r>
          </w:p>
          <w:p w14:paraId="01AF0D05" w14:textId="0DA0C309" w:rsidR="008733BC" w:rsidRPr="0026059E" w:rsidRDefault="008733BC" w:rsidP="00C61A02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Sensor Principles and Applications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31D9B" w14:textId="4351A128" w:rsidR="008733BC" w:rsidRPr="001D6135" w:rsidRDefault="001D6135" w:rsidP="001D6135">
            <w:pPr>
              <w:ind w:leftChars="108" w:left="259" w:rightChars="117" w:right="281"/>
              <w:jc w:val="center"/>
              <w:rPr>
                <w:rFonts w:eastAsia="標楷體"/>
              </w:rPr>
            </w:pPr>
            <w:r w:rsidRPr="001D6135">
              <w:rPr>
                <w:rFonts w:eastAsia="標楷體"/>
              </w:rPr>
              <w:t>機械</w:t>
            </w:r>
            <w:r w:rsidRPr="001D6135">
              <w:rPr>
                <w:rFonts w:eastAsia="標楷體"/>
              </w:rPr>
              <w:t>ME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3A445" w14:textId="77777777" w:rsidR="008733BC" w:rsidRPr="0026059E" w:rsidRDefault="008733BC" w:rsidP="00C61A02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1D6135" w:rsidRPr="0026059E" w14:paraId="02CFCBE9" w14:textId="77777777" w:rsidTr="007420D2">
        <w:trPr>
          <w:trHeight w:val="566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DC19E" w14:textId="77777777" w:rsidR="001D6135" w:rsidRPr="0026059E" w:rsidRDefault="001D6135" w:rsidP="001D6135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ME41</w:t>
            </w:r>
            <w:r w:rsidRPr="0026059E"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9BD0A" w14:textId="77777777" w:rsidR="001D6135" w:rsidRPr="0026059E" w:rsidRDefault="001D6135" w:rsidP="001D6135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 w:hint="eastAsia"/>
              </w:rPr>
              <w:t>機電整合</w:t>
            </w:r>
            <w:r w:rsidRPr="0026059E">
              <w:rPr>
                <w:rFonts w:eastAsia="標楷體"/>
              </w:rPr>
              <w:t>Mechatronics Integration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5FF06" w14:textId="0EF05E34" w:rsidR="001D6135" w:rsidRPr="0026059E" w:rsidRDefault="001D6135" w:rsidP="001D6135">
            <w:pPr>
              <w:ind w:leftChars="108" w:left="259" w:rightChars="117" w:right="281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機械</w:t>
            </w:r>
            <w:r w:rsidRPr="0026059E">
              <w:rPr>
                <w:rFonts w:eastAsia="標楷體"/>
              </w:rPr>
              <w:t>ME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57394" w14:textId="77777777" w:rsidR="001D6135" w:rsidRPr="0026059E" w:rsidRDefault="001D6135" w:rsidP="001D6135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1D6135" w:rsidRPr="0026059E" w14:paraId="6BE1A24D" w14:textId="77777777" w:rsidTr="007420D2">
        <w:trPr>
          <w:trHeight w:val="702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E66A2" w14:textId="77777777" w:rsidR="001D6135" w:rsidRPr="0026059E" w:rsidRDefault="001D6135" w:rsidP="001D6135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ME415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E71BB" w14:textId="77777777" w:rsidR="001D6135" w:rsidRDefault="001D6135" w:rsidP="001D6135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可程式控制</w:t>
            </w:r>
          </w:p>
          <w:p w14:paraId="21444F84" w14:textId="20C84F14" w:rsidR="001D6135" w:rsidRPr="0026059E" w:rsidRDefault="001D6135" w:rsidP="001D6135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Sequential Programmable Control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B2C54" w14:textId="365AA4BE" w:rsidR="001D6135" w:rsidRPr="0026059E" w:rsidRDefault="001D6135" w:rsidP="001D6135">
            <w:pPr>
              <w:ind w:leftChars="108" w:left="259" w:rightChars="117" w:right="281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機械</w:t>
            </w:r>
            <w:r w:rsidRPr="0026059E">
              <w:rPr>
                <w:rFonts w:eastAsia="標楷體"/>
              </w:rPr>
              <w:t>ME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08741" w14:textId="77777777" w:rsidR="001D6135" w:rsidRPr="0026059E" w:rsidRDefault="001D6135" w:rsidP="001D6135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  <w:tr w:rsidR="001D6135" w:rsidRPr="0026059E" w14:paraId="3E980495" w14:textId="77777777" w:rsidTr="00402D3F">
        <w:trPr>
          <w:trHeight w:val="740"/>
        </w:trPr>
        <w:tc>
          <w:tcPr>
            <w:tcW w:w="14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C4E12" w14:textId="77777777" w:rsidR="001D6135" w:rsidRPr="0026059E" w:rsidRDefault="001D6135" w:rsidP="001D6135">
            <w:pPr>
              <w:ind w:rightChars="45" w:right="108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ME441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647AA" w14:textId="77777777" w:rsidR="001D6135" w:rsidRDefault="001D6135" w:rsidP="001D6135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自動化機械設計</w:t>
            </w:r>
          </w:p>
          <w:p w14:paraId="3AEBEA2C" w14:textId="5423C3AB" w:rsidR="001D6135" w:rsidRPr="0026059E" w:rsidRDefault="001D6135" w:rsidP="001D6135">
            <w:pPr>
              <w:ind w:rightChars="117" w:right="281"/>
              <w:jc w:val="both"/>
              <w:rPr>
                <w:rFonts w:eastAsia="標楷體"/>
              </w:rPr>
            </w:pPr>
            <w:r w:rsidRPr="0026059E">
              <w:rPr>
                <w:rFonts w:eastAsia="標楷體"/>
              </w:rPr>
              <w:t>Machinery Design Practice(I)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36777" w14:textId="0DDB1223" w:rsidR="001D6135" w:rsidRPr="0026059E" w:rsidRDefault="001D6135" w:rsidP="001D6135">
            <w:pPr>
              <w:ind w:leftChars="108" w:left="259" w:rightChars="117" w:right="281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機械</w:t>
            </w:r>
            <w:r w:rsidRPr="0026059E">
              <w:rPr>
                <w:rFonts w:eastAsia="標楷體"/>
              </w:rPr>
              <w:t>ME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4ECA9" w14:textId="77777777" w:rsidR="001D6135" w:rsidRPr="0026059E" w:rsidRDefault="001D6135" w:rsidP="001D6135">
            <w:pPr>
              <w:ind w:rightChars="47" w:right="113"/>
              <w:jc w:val="center"/>
              <w:rPr>
                <w:rFonts w:eastAsia="標楷體"/>
              </w:rPr>
            </w:pPr>
            <w:r w:rsidRPr="0026059E">
              <w:rPr>
                <w:rFonts w:eastAsia="標楷體"/>
              </w:rPr>
              <w:t>3</w:t>
            </w:r>
          </w:p>
        </w:tc>
      </w:tr>
    </w:tbl>
    <w:p w14:paraId="175EAA6C" w14:textId="77777777" w:rsidR="00C61A02" w:rsidRDefault="00C61A02" w:rsidP="00C61A02">
      <w:pPr>
        <w:spacing w:line="300" w:lineRule="exact"/>
        <w:ind w:rightChars="117" w:right="281"/>
        <w:rPr>
          <w:rFonts w:eastAsia="標楷體"/>
          <w:b/>
          <w:bCs/>
        </w:rPr>
      </w:pPr>
    </w:p>
    <w:p w14:paraId="53D6826B" w14:textId="77777777" w:rsidR="002C7C79" w:rsidRDefault="008733BC" w:rsidP="00C61A02">
      <w:pPr>
        <w:spacing w:line="300" w:lineRule="exact"/>
        <w:ind w:rightChars="-218" w:right="-523"/>
        <w:jc w:val="both"/>
        <w:rPr>
          <w:rFonts w:eastAsia="標楷體"/>
          <w:b/>
          <w:bCs/>
        </w:rPr>
      </w:pPr>
      <w:r w:rsidRPr="0026059E">
        <w:rPr>
          <w:rFonts w:eastAsia="標楷體"/>
          <w:b/>
          <w:bCs/>
        </w:rPr>
        <w:t>學程證書授與標準：</w:t>
      </w:r>
    </w:p>
    <w:p w14:paraId="68F4A543" w14:textId="790870A6" w:rsidR="004A3E38" w:rsidRPr="008733BC" w:rsidRDefault="008733BC" w:rsidP="00C61A02">
      <w:pPr>
        <w:spacing w:line="300" w:lineRule="exact"/>
        <w:ind w:rightChars="-218" w:right="-523"/>
        <w:jc w:val="both"/>
      </w:pPr>
      <w:r w:rsidRPr="0026059E">
        <w:rPr>
          <w:rFonts w:eastAsia="標楷體"/>
        </w:rPr>
        <w:t>凡修畢本學程必修課程</w:t>
      </w:r>
      <w:r w:rsidRPr="0026059E">
        <w:rPr>
          <w:rFonts w:eastAsia="標楷體" w:hint="eastAsia"/>
        </w:rPr>
        <w:t>一門</w:t>
      </w:r>
      <w:r w:rsidRPr="0026059E">
        <w:rPr>
          <w:rFonts w:eastAsia="標楷體"/>
        </w:rPr>
        <w:t>、及至少四門的選修課程，共十五學分，經學程負責單位審查無誤後，由工學院授與「</w:t>
      </w:r>
      <w:r w:rsidRPr="0026059E">
        <w:rPr>
          <w:rFonts w:eastAsia="標楷體"/>
          <w:bCs/>
        </w:rPr>
        <w:t>工業</w:t>
      </w:r>
      <w:r w:rsidRPr="0026059E">
        <w:rPr>
          <w:rFonts w:eastAsia="標楷體"/>
          <w:bCs/>
        </w:rPr>
        <w:t xml:space="preserve"> 4.0</w:t>
      </w:r>
      <w:r w:rsidRPr="0026059E">
        <w:rPr>
          <w:rFonts w:eastAsia="標楷體"/>
          <w:bCs/>
        </w:rPr>
        <w:t>－智慧生產</w:t>
      </w:r>
      <w:r w:rsidRPr="0026059E">
        <w:rPr>
          <w:rFonts w:eastAsia="標楷體"/>
        </w:rPr>
        <w:t>」學程證明書。</w:t>
      </w:r>
      <w:r w:rsidRPr="0026059E">
        <w:rPr>
          <w:rFonts w:eastAsia="標楷體"/>
        </w:rPr>
        <w:t>Program Certificate standard of issue: must complete program required courses and at least 4 elective courses (total of 15 credits); once approved by the authorized department, College of Engineering will issue</w:t>
      </w:r>
      <w:r w:rsidR="00BD000A">
        <w:rPr>
          <w:rFonts w:eastAsia="標楷體"/>
        </w:rPr>
        <w:t xml:space="preserve"> “</w:t>
      </w:r>
      <w:r w:rsidRPr="0026059E">
        <w:t>Industry 4.0</w:t>
      </w:r>
      <w:r w:rsidR="00BD000A">
        <w:rPr>
          <w:rFonts w:hint="eastAsia"/>
        </w:rPr>
        <w:t>-</w:t>
      </w:r>
      <w:r w:rsidRPr="0026059E">
        <w:t>Intelligent Production</w:t>
      </w:r>
      <w:r w:rsidRPr="0026059E">
        <w:rPr>
          <w:rFonts w:eastAsia="標楷體"/>
        </w:rPr>
        <w:t>” Program Certificate.</w:t>
      </w:r>
    </w:p>
    <w:sectPr w:rsidR="004A3E38" w:rsidRPr="008733BC" w:rsidSect="00C61A02">
      <w:footerReference w:type="even" r:id="rId7"/>
      <w:pgSz w:w="11906" w:h="16838" w:code="9"/>
      <w:pgMar w:top="1440" w:right="1558" w:bottom="1440" w:left="1800" w:header="0" w:footer="3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03AF" w14:textId="77777777" w:rsidR="00BF55B3" w:rsidRDefault="00BF55B3">
      <w:r>
        <w:separator/>
      </w:r>
    </w:p>
  </w:endnote>
  <w:endnote w:type="continuationSeparator" w:id="0">
    <w:p w14:paraId="2E7AE9C4" w14:textId="77777777" w:rsidR="00BF55B3" w:rsidRDefault="00BF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8A75" w14:textId="77777777" w:rsidR="00806567" w:rsidRDefault="00806567" w:rsidP="004A3E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99A037" w14:textId="77777777" w:rsidR="00806567" w:rsidRDefault="008065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B24C" w14:textId="77777777" w:rsidR="00BF55B3" w:rsidRDefault="00BF55B3">
      <w:r>
        <w:separator/>
      </w:r>
    </w:p>
  </w:footnote>
  <w:footnote w:type="continuationSeparator" w:id="0">
    <w:p w14:paraId="5C30AEC4" w14:textId="77777777" w:rsidR="00BF55B3" w:rsidRDefault="00BF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2CA5"/>
    <w:multiLevelType w:val="hybridMultilevel"/>
    <w:tmpl w:val="9BF229E6"/>
    <w:lvl w:ilvl="0" w:tplc="E4AC254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BC"/>
    <w:rsid w:val="00061B7C"/>
    <w:rsid w:val="000C4B84"/>
    <w:rsid w:val="00116CDD"/>
    <w:rsid w:val="001D6135"/>
    <w:rsid w:val="002C7C79"/>
    <w:rsid w:val="00332C1A"/>
    <w:rsid w:val="00334615"/>
    <w:rsid w:val="003B696E"/>
    <w:rsid w:val="00402D3F"/>
    <w:rsid w:val="00421521"/>
    <w:rsid w:val="004A3E38"/>
    <w:rsid w:val="005E249A"/>
    <w:rsid w:val="005F03BC"/>
    <w:rsid w:val="00660E0D"/>
    <w:rsid w:val="006643F6"/>
    <w:rsid w:val="006B4E3F"/>
    <w:rsid w:val="006C32BD"/>
    <w:rsid w:val="006D33E1"/>
    <w:rsid w:val="007327A5"/>
    <w:rsid w:val="007420D2"/>
    <w:rsid w:val="007472C7"/>
    <w:rsid w:val="007476A8"/>
    <w:rsid w:val="00806567"/>
    <w:rsid w:val="00813309"/>
    <w:rsid w:val="00815253"/>
    <w:rsid w:val="0086047E"/>
    <w:rsid w:val="008733BC"/>
    <w:rsid w:val="008E2889"/>
    <w:rsid w:val="00904993"/>
    <w:rsid w:val="00A1012E"/>
    <w:rsid w:val="00A12E1A"/>
    <w:rsid w:val="00B06FAB"/>
    <w:rsid w:val="00BB607C"/>
    <w:rsid w:val="00BD000A"/>
    <w:rsid w:val="00BF55B3"/>
    <w:rsid w:val="00C376A9"/>
    <w:rsid w:val="00C61A02"/>
    <w:rsid w:val="00D42478"/>
    <w:rsid w:val="00D512DA"/>
    <w:rsid w:val="00DE2B05"/>
    <w:rsid w:val="00E76978"/>
    <w:rsid w:val="00EF4899"/>
    <w:rsid w:val="00F1350F"/>
    <w:rsid w:val="00F836F1"/>
    <w:rsid w:val="00FB17AA"/>
    <w:rsid w:val="00F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E0802"/>
  <w15:chartTrackingRefBased/>
  <w15:docId w15:val="{35E48908-BA34-458F-91B9-CB37B2AD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B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3BC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hAnsi="Calibri"/>
      <w:kern w:val="2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733BC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aliases w:val="圖標"/>
    <w:basedOn w:val="a"/>
    <w:link w:val="a6"/>
    <w:uiPriority w:val="34"/>
    <w:qFormat/>
    <w:rsid w:val="008733BC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7">
    <w:name w:val="page number"/>
    <w:basedOn w:val="a0"/>
    <w:rsid w:val="008733BC"/>
  </w:style>
  <w:style w:type="paragraph" w:styleId="HTML">
    <w:name w:val="HTML Preformatted"/>
    <w:basedOn w:val="a"/>
    <w:link w:val="HTML0"/>
    <w:uiPriority w:val="99"/>
    <w:unhideWhenUsed/>
    <w:rsid w:val="0087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8733BC"/>
    <w:rPr>
      <w:rFonts w:ascii="細明體" w:eastAsia="細明體" w:hAnsi="細明體" w:cs="細明體"/>
      <w:kern w:val="0"/>
      <w:szCs w:val="24"/>
    </w:rPr>
  </w:style>
  <w:style w:type="character" w:customStyle="1" w:styleId="a6">
    <w:name w:val="清單段落 字元"/>
    <w:aliases w:val="圖標 字元"/>
    <w:link w:val="a5"/>
    <w:uiPriority w:val="34"/>
    <w:rsid w:val="008733BC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4A3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A3E3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836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36F1"/>
  </w:style>
  <w:style w:type="character" w:customStyle="1" w:styleId="ac">
    <w:name w:val="註解文字 字元"/>
    <w:basedOn w:val="a0"/>
    <w:link w:val="ab"/>
    <w:uiPriority w:val="99"/>
    <w:semiHidden/>
    <w:rsid w:val="00F836F1"/>
    <w:rPr>
      <w:rFonts w:ascii="Times New Roman" w:eastAsia="新細明體" w:hAnsi="Times New Roman" w:cs="Times New Roman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36F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836F1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83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836F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李佳霈</dc:creator>
  <cp:keywords/>
  <dc:description/>
  <cp:lastModifiedBy>李佳霈</cp:lastModifiedBy>
  <cp:revision>10</cp:revision>
  <dcterms:created xsi:type="dcterms:W3CDTF">2023-03-23T02:47:00Z</dcterms:created>
  <dcterms:modified xsi:type="dcterms:W3CDTF">2023-04-27T02:53:00Z</dcterms:modified>
</cp:coreProperties>
</file>